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 xml:space="preserve">PHẦN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Pr="00060DD6" w:rsidRDefault="00240FEB" w:rsidP="00240FEB">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 xml:space="preserve">Công tác quản lý nhà nước </w:t>
      </w:r>
      <w:r w:rsidR="00D9401E" w:rsidRPr="00060DD6">
        <w:rPr>
          <w:rFonts w:ascii="Times New Roman" w:hAnsi="Times New Roman" w:cs="Times New Roman"/>
          <w:b/>
          <w:sz w:val="26"/>
          <w:szCs w:val="26"/>
        </w:rPr>
        <w:t>về đào tạo nhân lực có tay nghề cao</w:t>
      </w:r>
      <w:r w:rsidR="00060DD6">
        <w:rPr>
          <w:rFonts w:ascii="Times New Roman" w:hAnsi="Times New Roman" w:cs="Times New Roman"/>
          <w:b/>
          <w:sz w:val="26"/>
          <w:szCs w:val="26"/>
        </w:rPr>
        <w:t xml:space="preserve"> </w:t>
      </w:r>
      <w:r w:rsidR="00060DD6" w:rsidRPr="00060DD6">
        <w:rPr>
          <w:rFonts w:ascii="Times New Roman" w:hAnsi="Times New Roman" w:cs="Times New Roman"/>
          <w:b/>
          <w:color w:val="FF0000"/>
          <w:sz w:val="26"/>
          <w:szCs w:val="26"/>
        </w:rPr>
        <w:t>(Phòng TSĐT, Phòng TC-HC-TH)</w:t>
      </w:r>
    </w:p>
    <w:p w:rsidR="00060DD6" w:rsidRPr="00060DD6" w:rsidRDefault="00060DD6" w:rsidP="00060DD6">
      <w:pPr>
        <w:pStyle w:val="ListParagraph"/>
        <w:rPr>
          <w:rFonts w:ascii="Times New Roman" w:hAnsi="Times New Roman" w:cs="Times New Roman"/>
          <w:b/>
          <w:color w:val="FF0000"/>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mạnh mẽ và đồng bộ chương trình, nội dung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TSĐT)</w:t>
      </w: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Công tác xây dựng và phát triển đội ngũ nhà giáo và cán bộ quản lý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TC-HC-TH)</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hoàn thiện cơ chế, chính sách, đa dạng hóa nguồn lực đào tạo nhân lực có tay nghề cao</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KH-TC</w:t>
      </w:r>
      <w:r w:rsidR="00A15B83" w:rsidRPr="00060DD6">
        <w:rPr>
          <w:rFonts w:ascii="Times New Roman" w:hAnsi="Times New Roman" w:cs="Times New Roman"/>
          <w:b/>
          <w:color w:val="FF0000"/>
          <w:sz w:val="26"/>
          <w:szCs w:val="26"/>
        </w:rPr>
        <w:t xml:space="preserve">, Phòng </w:t>
      </w:r>
      <w:r w:rsidR="00A15B83">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Hợp tác, hội nhập quốc tế trong lĩnh vực giáo dục nghề nghiệp</w:t>
      </w:r>
      <w:r w:rsidR="00060DD6" w:rsidRPr="00060DD6">
        <w:rPr>
          <w:rFonts w:ascii="Times New Roman" w:hAnsi="Times New Roman" w:cs="Times New Roman"/>
          <w:b/>
          <w:sz w:val="26"/>
          <w:szCs w:val="26"/>
        </w:rPr>
        <w:t xml:space="preserve"> chất lượng cao.</w:t>
      </w:r>
      <w:r w:rsidR="00A15B83" w:rsidRPr="00A15B83">
        <w:rPr>
          <w:rFonts w:ascii="Times New Roman" w:hAnsi="Times New Roman" w:cs="Times New Roman"/>
          <w:b/>
          <w:color w:val="FF0000"/>
          <w:sz w:val="26"/>
          <w:szCs w:val="26"/>
        </w:rPr>
        <w:t xml:space="preserve"> </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QLKH - HTQT</w:t>
      </w:r>
      <w:r w:rsidR="00A15B83" w:rsidRPr="00060DD6">
        <w:rPr>
          <w:rFonts w:ascii="Times New Roman" w:hAnsi="Times New Roman" w:cs="Times New Roman"/>
          <w:b/>
          <w:color w:val="FF0000"/>
          <w:sz w:val="26"/>
          <w:szCs w:val="26"/>
        </w:rPr>
        <w:t xml:space="preserve">, Phòng </w:t>
      </w:r>
      <w:r w:rsidR="00384471">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384471" w:rsidRDefault="00384471" w:rsidP="00384471">
      <w:pPr>
        <w:pStyle w:val="ListParagraph"/>
        <w:rPr>
          <w:rFonts w:ascii="Times New Roman" w:hAnsi="Times New Roman" w:cs="Times New Roman"/>
          <w:b/>
          <w:sz w:val="26"/>
          <w:szCs w:val="26"/>
        </w:rPr>
      </w:pPr>
    </w:p>
    <w:p w:rsidR="00384471" w:rsidRPr="00384471" w:rsidRDefault="00384471" w:rsidP="00384471">
      <w:pPr>
        <w:pStyle w:val="ListParagraph"/>
        <w:rPr>
          <w:rFonts w:ascii="Times New Roman" w:hAnsi="Times New Roman" w:cs="Times New Roman"/>
          <w:b/>
          <w:color w:val="FF0000"/>
          <w:sz w:val="26"/>
          <w:szCs w:val="26"/>
        </w:rPr>
      </w:pPr>
      <w:r>
        <w:rPr>
          <w:rFonts w:ascii="Times New Roman" w:hAnsi="Times New Roman" w:cs="Times New Roman"/>
          <w:b/>
          <w:sz w:val="26"/>
          <w:szCs w:val="26"/>
        </w:rPr>
        <w:t xml:space="preserve">ĐÁNH GIÁ CHUNG </w:t>
      </w:r>
      <w:r w:rsidRPr="00384471">
        <w:rPr>
          <w:rFonts w:ascii="Times New Roman" w:hAnsi="Times New Roman" w:cs="Times New Roman"/>
          <w:b/>
          <w:color w:val="FF0000"/>
          <w:sz w:val="26"/>
          <w:szCs w:val="26"/>
        </w:rPr>
        <w:t>(Tất cả các đơn vị)</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Ưu điểm</w:t>
      </w:r>
    </w:p>
    <w:p w:rsidR="00384471" w:rsidRDefault="00384471" w:rsidP="00384471">
      <w:pPr>
        <w:pStyle w:val="ListParagraph"/>
        <w:tabs>
          <w:tab w:val="left" w:pos="993"/>
        </w:tabs>
        <w:rPr>
          <w:rFonts w:ascii="Times New Roman" w:hAnsi="Times New Roman" w:cs="Times New Roman"/>
          <w:b/>
          <w:sz w:val="26"/>
          <w:szCs w:val="26"/>
        </w:rPr>
      </w:pP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Hạn chế</w:t>
      </w:r>
    </w:p>
    <w:p w:rsidR="00384471" w:rsidRPr="00384471" w:rsidRDefault="00384471" w:rsidP="00384471">
      <w:pPr>
        <w:pStyle w:val="ListParagraph"/>
        <w:rPr>
          <w:rFonts w:ascii="Times New Roman" w:hAnsi="Times New Roman" w:cs="Times New Roman"/>
          <w:b/>
          <w:sz w:val="26"/>
          <w:szCs w:val="26"/>
        </w:rPr>
      </w:pPr>
    </w:p>
    <w:p w:rsidR="00384471" w:rsidRDefault="00384471" w:rsidP="00384471">
      <w:pPr>
        <w:pStyle w:val="ListParagraph"/>
        <w:tabs>
          <w:tab w:val="left" w:pos="993"/>
        </w:tabs>
        <w:rPr>
          <w:rFonts w:ascii="Times New Roman" w:hAnsi="Times New Roman" w:cs="Times New Roman"/>
          <w:b/>
          <w:sz w:val="26"/>
          <w:szCs w:val="26"/>
        </w:rPr>
      </w:pPr>
    </w:p>
    <w:p w:rsidR="00384471" w:rsidRPr="00DB7FFC" w:rsidRDefault="00384471" w:rsidP="00384471">
      <w:pPr>
        <w:pStyle w:val="ListParagraph"/>
        <w:numPr>
          <w:ilvl w:val="0"/>
          <w:numId w:val="5"/>
        </w:numPr>
        <w:tabs>
          <w:tab w:val="left" w:pos="993"/>
        </w:tabs>
        <w:ind w:hanging="11"/>
        <w:rPr>
          <w:rFonts w:ascii="Times New Roman" w:hAnsi="Times New Roman" w:cs="Times New Roman"/>
          <w:b/>
          <w:color w:val="FF0000"/>
          <w:sz w:val="26"/>
          <w:szCs w:val="26"/>
        </w:rPr>
      </w:pPr>
      <w:r>
        <w:rPr>
          <w:rFonts w:ascii="Times New Roman" w:hAnsi="Times New Roman" w:cs="Times New Roman"/>
          <w:b/>
          <w:sz w:val="26"/>
          <w:szCs w:val="26"/>
        </w:rPr>
        <w:t>Nguyên nhân của hạn chế</w:t>
      </w:r>
    </w:p>
    <w:p w:rsidR="00DB7FFC" w:rsidRDefault="00DB7FFC" w:rsidP="00DB7FFC">
      <w:pPr>
        <w:tabs>
          <w:tab w:val="left" w:pos="993"/>
        </w:tabs>
        <w:rPr>
          <w:rFonts w:ascii="Times New Roman" w:hAnsi="Times New Roman" w:cs="Times New Roman"/>
          <w:b/>
          <w:color w:val="FF0000"/>
          <w:sz w:val="26"/>
          <w:szCs w:val="26"/>
        </w:rPr>
      </w:pPr>
    </w:p>
    <w:p w:rsidR="00DB7FFC" w:rsidRDefault="00DB7FFC" w:rsidP="00DB7FFC">
      <w:pPr>
        <w:tabs>
          <w:tab w:val="left" w:pos="993"/>
        </w:tabs>
        <w:rPr>
          <w:rFonts w:ascii="Times New Roman" w:hAnsi="Times New Roman" w:cs="Times New Roman"/>
          <w:b/>
          <w:color w:val="FF0000"/>
          <w:sz w:val="26"/>
          <w:szCs w:val="26"/>
        </w:rPr>
      </w:pPr>
    </w:p>
    <w:p w:rsidR="00DB7FFC" w:rsidRDefault="00DB7FFC" w:rsidP="00DB7FFC">
      <w:pPr>
        <w:tabs>
          <w:tab w:val="left" w:pos="993"/>
        </w:tabs>
        <w:rPr>
          <w:rFonts w:ascii="Times New Roman" w:hAnsi="Times New Roman" w:cs="Times New Roman"/>
          <w:b/>
          <w:color w:val="FF0000"/>
          <w:sz w:val="26"/>
          <w:szCs w:val="26"/>
        </w:rPr>
      </w:pPr>
    </w:p>
    <w:p w:rsidR="00DB7FFC" w:rsidRDefault="00DB7FFC" w:rsidP="00DB7FFC">
      <w:pPr>
        <w:tabs>
          <w:tab w:val="left" w:pos="993"/>
        </w:tabs>
        <w:rPr>
          <w:rFonts w:ascii="Times New Roman" w:hAnsi="Times New Roman" w:cs="Times New Roman"/>
          <w:b/>
          <w:color w:val="FF0000"/>
          <w:sz w:val="26"/>
          <w:szCs w:val="26"/>
        </w:rPr>
      </w:pPr>
    </w:p>
    <w:p w:rsidR="00DB7FFC" w:rsidRPr="009B206B" w:rsidRDefault="00DB7FFC" w:rsidP="00524A87">
      <w:pPr>
        <w:tabs>
          <w:tab w:val="left" w:pos="993"/>
        </w:tabs>
        <w:jc w:val="both"/>
        <w:rPr>
          <w:rFonts w:ascii="Times New Roman" w:hAnsi="Times New Roman" w:cs="Times New Roman"/>
          <w:b/>
          <w:color w:val="FF0000"/>
          <w:sz w:val="26"/>
          <w:szCs w:val="26"/>
        </w:rPr>
      </w:pPr>
      <w:r w:rsidRPr="009B206B">
        <w:rPr>
          <w:rFonts w:ascii="Times New Roman" w:hAnsi="Times New Roman" w:cs="Times New Roman"/>
          <w:b/>
          <w:color w:val="FF0000"/>
          <w:sz w:val="26"/>
          <w:szCs w:val="26"/>
        </w:rPr>
        <w:t>Đề cương báo cáo nội dung 4:</w:t>
      </w:r>
    </w:p>
    <w:p w:rsidR="00DB7FFC" w:rsidRPr="009B206B" w:rsidRDefault="00DB7FFC" w:rsidP="00524A87">
      <w:pPr>
        <w:tabs>
          <w:tab w:val="left" w:pos="993"/>
        </w:tabs>
        <w:jc w:val="both"/>
        <w:rPr>
          <w:rFonts w:ascii="Times New Roman" w:hAnsi="Times New Roman" w:cs="Times New Roman"/>
          <w:b/>
          <w:color w:val="FF0000"/>
          <w:sz w:val="26"/>
          <w:szCs w:val="26"/>
        </w:rPr>
      </w:pPr>
      <w:r w:rsidRPr="009B206B">
        <w:rPr>
          <w:rFonts w:ascii="Times New Roman" w:hAnsi="Times New Roman" w:cs="Times New Roman"/>
          <w:b/>
          <w:color w:val="FF0000"/>
          <w:sz w:val="26"/>
          <w:szCs w:val="26"/>
        </w:rPr>
        <w:lastRenderedPageBreak/>
        <w:t>Đổi mới, hoàn thiện cơ chế, chính sách, đa dạng hóa nguồn lực đào tạo nhân lực có tay nghề cao</w:t>
      </w:r>
      <w:r w:rsidRPr="009B206B">
        <w:rPr>
          <w:rFonts w:ascii="Times New Roman" w:hAnsi="Times New Roman" w:cs="Times New Roman"/>
          <w:b/>
          <w:color w:val="FF0000"/>
          <w:sz w:val="26"/>
          <w:szCs w:val="26"/>
        </w:rPr>
        <w:t>:</w:t>
      </w:r>
    </w:p>
    <w:p w:rsidR="00DB7FFC" w:rsidRDefault="00DB7FFC" w:rsidP="002353A4">
      <w:pPr>
        <w:tabs>
          <w:tab w:val="left" w:pos="993"/>
        </w:tabs>
        <w:spacing w:before="120" w:after="120" w:line="240" w:lineRule="auto"/>
        <w:ind w:firstLine="567"/>
        <w:jc w:val="both"/>
        <w:rPr>
          <w:rFonts w:ascii="Times New Roman" w:hAnsi="Times New Roman" w:cs="Times New Roman"/>
          <w:sz w:val="28"/>
          <w:szCs w:val="28"/>
        </w:rPr>
      </w:pPr>
      <w:r w:rsidRPr="00C44933">
        <w:rPr>
          <w:rFonts w:ascii="Times New Roman" w:hAnsi="Times New Roman" w:cs="Times New Roman"/>
          <w:sz w:val="28"/>
          <w:szCs w:val="28"/>
        </w:rPr>
        <w:t xml:space="preserve">E </w:t>
      </w:r>
      <w:r w:rsidR="00E26007" w:rsidRPr="00C44933">
        <w:rPr>
          <w:rFonts w:ascii="Times New Roman" w:hAnsi="Times New Roman" w:cs="Times New Roman"/>
          <w:sz w:val="28"/>
          <w:szCs w:val="28"/>
        </w:rPr>
        <w:t>đ</w:t>
      </w:r>
      <w:r w:rsidRPr="00C44933">
        <w:rPr>
          <w:rFonts w:ascii="Times New Roman" w:hAnsi="Times New Roman" w:cs="Times New Roman"/>
          <w:sz w:val="28"/>
          <w:szCs w:val="28"/>
        </w:rPr>
        <w:t>ã xem đề cương và yêu cầu báo cáo về đ</w:t>
      </w:r>
      <w:r w:rsidRPr="00C44933">
        <w:rPr>
          <w:rFonts w:ascii="Times New Roman" w:hAnsi="Times New Roman" w:cs="Times New Roman"/>
          <w:sz w:val="28"/>
          <w:szCs w:val="28"/>
        </w:rPr>
        <w:t>ổi mới, hoàn thiện cơ chế, chính sách, đa dạng hóa nguồn lực đào tạo nhân lực có tay nghề cao</w:t>
      </w:r>
      <w:r w:rsidR="002353A4">
        <w:rPr>
          <w:rFonts w:ascii="Times New Roman" w:hAnsi="Times New Roman" w:cs="Times New Roman"/>
          <w:sz w:val="28"/>
          <w:szCs w:val="28"/>
        </w:rPr>
        <w:t xml:space="preserve"> (theo đề cương báo cáo chỉ thị 37-CT/TW</w:t>
      </w:r>
      <w:r w:rsidRPr="00C44933">
        <w:rPr>
          <w:rFonts w:ascii="Times New Roman" w:hAnsi="Times New Roman" w:cs="Times New Roman"/>
          <w:sz w:val="28"/>
          <w:szCs w:val="28"/>
        </w:rPr>
        <w:t>.</w:t>
      </w:r>
      <w:r w:rsidRPr="00C44933">
        <w:rPr>
          <w:rFonts w:ascii="Times New Roman" w:hAnsi="Times New Roman" w:cs="Times New Roman"/>
          <w:b/>
          <w:sz w:val="28"/>
          <w:szCs w:val="28"/>
        </w:rPr>
        <w:t xml:space="preserve"> </w:t>
      </w:r>
      <w:r w:rsidRPr="00C44933">
        <w:rPr>
          <w:rFonts w:ascii="Times New Roman" w:hAnsi="Times New Roman" w:cs="Times New Roman"/>
          <w:sz w:val="28"/>
          <w:szCs w:val="28"/>
        </w:rPr>
        <w:t>Theo E</w:t>
      </w:r>
      <w:r w:rsidRPr="00C44933">
        <w:rPr>
          <w:rFonts w:ascii="Times New Roman" w:hAnsi="Times New Roman" w:cs="Times New Roman"/>
          <w:b/>
          <w:sz w:val="28"/>
          <w:szCs w:val="28"/>
        </w:rPr>
        <w:t xml:space="preserve"> t</w:t>
      </w:r>
      <w:r w:rsidRPr="00C44933">
        <w:rPr>
          <w:rFonts w:ascii="Times New Roman" w:hAnsi="Times New Roman" w:cs="Times New Roman"/>
          <w:sz w:val="28"/>
          <w:szCs w:val="28"/>
        </w:rPr>
        <w:t>rong 04 nội dung cần báo cáo phòng mình chỉ có liên quan đế nội dung 4 trong việc đánh giá và hoàn thiện chính sách hỗ trợ …cho người học. Nội dung báo cáo như sau:</w:t>
      </w:r>
    </w:p>
    <w:p w:rsidR="00E35D63" w:rsidRPr="0050009A" w:rsidRDefault="0050009A" w:rsidP="002353A4">
      <w:pPr>
        <w:pStyle w:val="ListParagraph"/>
        <w:numPr>
          <w:ilvl w:val="0"/>
          <w:numId w:val="8"/>
        </w:numPr>
        <w:tabs>
          <w:tab w:val="left" w:pos="993"/>
        </w:tabs>
        <w:spacing w:before="120" w:after="120" w:line="240" w:lineRule="auto"/>
        <w:contextualSpacing w:val="0"/>
        <w:jc w:val="both"/>
        <w:rPr>
          <w:rFonts w:ascii="Times New Roman" w:hAnsi="Times New Roman" w:cs="Times New Roman"/>
          <w:b/>
          <w:sz w:val="28"/>
          <w:szCs w:val="28"/>
        </w:rPr>
      </w:pPr>
      <w:r w:rsidRPr="0050009A">
        <w:rPr>
          <w:rFonts w:ascii="Times New Roman" w:hAnsi="Times New Roman" w:cs="Times New Roman"/>
          <w:b/>
          <w:sz w:val="28"/>
          <w:szCs w:val="28"/>
        </w:rPr>
        <w:t>Công tác triển khai</w:t>
      </w:r>
    </w:p>
    <w:p w:rsidR="0050009A" w:rsidRDefault="008F78F5" w:rsidP="002353A4">
      <w:pPr>
        <w:pStyle w:val="ListParagraph"/>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8736F3">
        <w:rPr>
          <w:rFonts w:ascii="Times New Roman" w:eastAsia="Times New Roman" w:hAnsi="Times New Roman" w:cs="Times New Roman"/>
          <w:sz w:val="28"/>
          <w:szCs w:val="28"/>
          <w:bdr w:val="none" w:sz="0" w:space="0" w:color="auto" w:frame="1"/>
        </w:rPr>
        <w:t>Từ năm 201</w:t>
      </w:r>
      <w:r w:rsidRPr="00E35D63">
        <w:rPr>
          <w:rFonts w:ascii="Times New Roman" w:eastAsia="Times New Roman" w:hAnsi="Times New Roman" w:cs="Times New Roman"/>
          <w:sz w:val="28"/>
          <w:szCs w:val="28"/>
          <w:bdr w:val="none" w:sz="0" w:space="0" w:color="auto" w:frame="1"/>
        </w:rPr>
        <w:t>5</w:t>
      </w:r>
      <w:r w:rsidRPr="008736F3">
        <w:rPr>
          <w:rFonts w:ascii="Times New Roman" w:eastAsia="Times New Roman" w:hAnsi="Times New Roman" w:cs="Times New Roman"/>
          <w:sz w:val="28"/>
          <w:szCs w:val="28"/>
          <w:bdr w:val="none" w:sz="0" w:space="0" w:color="auto" w:frame="1"/>
        </w:rPr>
        <w:t xml:space="preserve"> đến </w:t>
      </w:r>
      <w:r w:rsidRPr="00E35D63">
        <w:rPr>
          <w:rFonts w:ascii="Times New Roman" w:eastAsia="Times New Roman" w:hAnsi="Times New Roman" w:cs="Times New Roman"/>
          <w:sz w:val="28"/>
          <w:szCs w:val="28"/>
          <w:bdr w:val="none" w:sz="0" w:space="0" w:color="auto" w:frame="1"/>
        </w:rPr>
        <w:t>nay</w:t>
      </w:r>
      <w:r w:rsidRPr="008736F3">
        <w:rPr>
          <w:rFonts w:ascii="Times New Roman" w:eastAsia="Times New Roman" w:hAnsi="Times New Roman" w:cs="Times New Roman"/>
          <w:sz w:val="28"/>
          <w:szCs w:val="28"/>
          <w:bdr w:val="none" w:sz="0" w:space="0" w:color="auto" w:frame="1"/>
        </w:rPr>
        <w:t xml:space="preserve">, </w:t>
      </w:r>
      <w:r w:rsidR="0050009A">
        <w:rPr>
          <w:rFonts w:ascii="Times New Roman" w:hAnsi="Times New Roman" w:cs="Times New Roman"/>
          <w:sz w:val="28"/>
          <w:szCs w:val="28"/>
        </w:rPr>
        <w:t>các cấp và Ban Giám hiệu</w:t>
      </w:r>
      <w:r w:rsidR="0050009A" w:rsidRPr="0050009A">
        <w:rPr>
          <w:rFonts w:ascii="Times New Roman" w:hAnsi="Times New Roman" w:cs="Times New Roman"/>
          <w:sz w:val="28"/>
          <w:szCs w:val="28"/>
        </w:rPr>
        <w:t xml:space="preserve"> </w:t>
      </w:r>
      <w:r>
        <w:rPr>
          <w:rFonts w:ascii="Times New Roman" w:hAnsi="Times New Roman" w:cs="Times New Roman"/>
          <w:sz w:val="28"/>
          <w:szCs w:val="28"/>
        </w:rPr>
        <w:t>đã</w:t>
      </w:r>
      <w:r w:rsidR="0050009A" w:rsidRPr="0050009A">
        <w:rPr>
          <w:rFonts w:ascii="Times New Roman" w:hAnsi="Times New Roman" w:cs="Times New Roman"/>
          <w:sz w:val="28"/>
          <w:szCs w:val="28"/>
        </w:rPr>
        <w:t xml:space="preserve">chỉ đạo thực hiện kịp thời, </w:t>
      </w:r>
      <w:r>
        <w:rPr>
          <w:rFonts w:ascii="Times New Roman" w:hAnsi="Times New Roman" w:cs="Times New Roman"/>
          <w:sz w:val="28"/>
          <w:szCs w:val="28"/>
        </w:rPr>
        <w:t xml:space="preserve">thực hiện </w:t>
      </w:r>
      <w:r w:rsidR="0050009A" w:rsidRPr="0050009A">
        <w:rPr>
          <w:rFonts w:ascii="Times New Roman" w:hAnsi="Times New Roman" w:cs="Times New Roman"/>
          <w:sz w:val="28"/>
          <w:szCs w:val="28"/>
        </w:rPr>
        <w:t>đúng quy đị</w:t>
      </w:r>
      <w:r>
        <w:rPr>
          <w:rFonts w:ascii="Times New Roman" w:hAnsi="Times New Roman" w:cs="Times New Roman"/>
          <w:sz w:val="28"/>
          <w:szCs w:val="28"/>
        </w:rPr>
        <w:t xml:space="preserve">nh </w:t>
      </w:r>
      <w:r w:rsidR="0050009A">
        <w:rPr>
          <w:rFonts w:ascii="Times New Roman" w:hAnsi="Times New Roman" w:cs="Times New Roman"/>
          <w:sz w:val="28"/>
          <w:szCs w:val="28"/>
        </w:rPr>
        <w:t xml:space="preserve">các chính sách hỗ trợ có liên quan đến học sinh, sinh viên (HSSV) như: </w:t>
      </w:r>
      <w:r w:rsidR="0050009A" w:rsidRPr="00E35D63">
        <w:rPr>
          <w:rFonts w:ascii="Times New Roman" w:eastAsia="Times New Roman" w:hAnsi="Times New Roman" w:cs="Times New Roman"/>
          <w:sz w:val="28"/>
          <w:szCs w:val="28"/>
        </w:rPr>
        <w:t>Chính sách về hưởng trợ cấp xã hội</w:t>
      </w:r>
      <w:r w:rsidR="0050009A">
        <w:rPr>
          <w:rFonts w:ascii="Times New Roman" w:eastAsia="Times New Roman" w:hAnsi="Times New Roman" w:cs="Times New Roman"/>
          <w:sz w:val="28"/>
          <w:szCs w:val="28"/>
        </w:rPr>
        <w:t xml:space="preserve">, </w:t>
      </w:r>
      <w:r w:rsidR="0050009A" w:rsidRPr="0050009A">
        <w:rPr>
          <w:rFonts w:ascii="Times New Roman" w:eastAsia="Times New Roman" w:hAnsi="Times New Roman" w:cs="Times New Roman"/>
          <w:sz w:val="28"/>
          <w:szCs w:val="28"/>
        </w:rPr>
        <w:t xml:space="preserve">về miễn giảm </w:t>
      </w:r>
      <w:r w:rsidR="0050009A">
        <w:rPr>
          <w:rFonts w:ascii="Times New Roman" w:eastAsia="Times New Roman" w:hAnsi="Times New Roman" w:cs="Times New Roman"/>
          <w:sz w:val="28"/>
          <w:szCs w:val="28"/>
        </w:rPr>
        <w:t xml:space="preserve">học phí, hỗ trợ chi phí học tập, </w:t>
      </w:r>
      <w:r w:rsidR="0050009A" w:rsidRPr="0050009A">
        <w:rPr>
          <w:rFonts w:ascii="Times New Roman" w:eastAsia="Times New Roman" w:hAnsi="Times New Roman" w:cs="Times New Roman"/>
          <w:sz w:val="28"/>
          <w:szCs w:val="28"/>
        </w:rPr>
        <w:t>về h</w:t>
      </w:r>
      <w:r w:rsidR="0050009A">
        <w:rPr>
          <w:rFonts w:ascii="Times New Roman" w:eastAsia="Times New Roman" w:hAnsi="Times New Roman" w:cs="Times New Roman"/>
          <w:sz w:val="28"/>
          <w:szCs w:val="28"/>
        </w:rPr>
        <w:t xml:space="preserve">ọc bổng khuyến khích học tập, </w:t>
      </w:r>
      <w:r w:rsidR="0050009A" w:rsidRPr="0050009A">
        <w:rPr>
          <w:rFonts w:ascii="Times New Roman" w:eastAsia="Times New Roman" w:hAnsi="Times New Roman" w:cs="Times New Roman"/>
          <w:sz w:val="28"/>
          <w:szCs w:val="28"/>
        </w:rPr>
        <w:t xml:space="preserve">về vay vốn tín </w:t>
      </w:r>
      <w:r w:rsidR="0050009A">
        <w:rPr>
          <w:rFonts w:ascii="Times New Roman" w:eastAsia="Times New Roman" w:hAnsi="Times New Roman" w:cs="Times New Roman"/>
          <w:sz w:val="28"/>
          <w:szCs w:val="28"/>
        </w:rPr>
        <w:t xml:space="preserve">dụng đối với học sinh sinh viên, </w:t>
      </w:r>
      <w:r w:rsidR="0050009A" w:rsidRPr="0050009A">
        <w:rPr>
          <w:rFonts w:ascii="Times New Roman" w:eastAsia="Times New Roman" w:hAnsi="Times New Roman" w:cs="Times New Roman"/>
          <w:sz w:val="28"/>
          <w:szCs w:val="28"/>
        </w:rPr>
        <w:t>ch</w:t>
      </w:r>
      <w:r w:rsidR="0050009A">
        <w:rPr>
          <w:rFonts w:ascii="Times New Roman" w:eastAsia="Times New Roman" w:hAnsi="Times New Roman" w:cs="Times New Roman"/>
          <w:sz w:val="28"/>
          <w:szCs w:val="28"/>
        </w:rPr>
        <w:t xml:space="preserve">ính sách nội trú, </w:t>
      </w:r>
      <w:r w:rsidR="0050009A" w:rsidRPr="0050009A">
        <w:rPr>
          <w:rFonts w:ascii="Times New Roman" w:eastAsia="Times New Roman" w:hAnsi="Times New Roman" w:cs="Times New Roman"/>
          <w:sz w:val="28"/>
          <w:szCs w:val="28"/>
        </w:rPr>
        <w:t xml:space="preserve">Chính sách đối với học sinh sinh </w:t>
      </w:r>
      <w:r w:rsidR="0050009A">
        <w:rPr>
          <w:rFonts w:ascii="Times New Roman" w:eastAsia="Times New Roman" w:hAnsi="Times New Roman" w:cs="Times New Roman"/>
          <w:sz w:val="28"/>
          <w:szCs w:val="28"/>
        </w:rPr>
        <w:t>viên dân tộc thiểu số rất ít</w:t>
      </w:r>
      <w:r w:rsidR="0050009A" w:rsidRPr="0050009A">
        <w:rPr>
          <w:rFonts w:ascii="Times New Roman" w:eastAsia="Times New Roman" w:hAnsi="Times New Roman" w:cs="Times New Roman"/>
          <w:sz w:val="28"/>
          <w:szCs w:val="28"/>
        </w:rPr>
        <w:t xml:space="preserve"> người.</w:t>
      </w:r>
      <w:r w:rsidR="0050009A">
        <w:rPr>
          <w:rFonts w:ascii="Times New Roman" w:eastAsia="Times New Roman" w:hAnsi="Times New Roman" w:cs="Times New Roman"/>
          <w:sz w:val="28"/>
          <w:szCs w:val="28"/>
        </w:rPr>
        <w:t xml:space="preserve"> Theo các văn bản đã được các cấp qui định, bao gồm:</w:t>
      </w:r>
    </w:p>
    <w:p w:rsidR="0050009A" w:rsidRPr="0050009A" w:rsidRDefault="0050009A" w:rsidP="002353A4">
      <w:pPr>
        <w:pStyle w:val="ListParagraph"/>
        <w:numPr>
          <w:ilvl w:val="0"/>
          <w:numId w:val="6"/>
        </w:numPr>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eastAsia="Times New Roman" w:hAnsi="Times New Roman" w:cs="Times New Roman"/>
          <w:bCs/>
          <w:sz w:val="28"/>
          <w:szCs w:val="28"/>
        </w:rPr>
        <w:t>Văn bản hợp nhất số 01/VBHN-VPQH ngày ngày 30 tháng 7 năm 2012 của Văn phòng Quốc hội. Về Pháp lệnh ưu đãi người có công với Cách mạng</w:t>
      </w:r>
      <w:r>
        <w:rPr>
          <w:rFonts w:ascii="Times New Roman" w:eastAsia="Times New Roman" w:hAnsi="Times New Roman" w:cs="Times New Roman"/>
          <w:bCs/>
          <w:sz w:val="28"/>
          <w:szCs w:val="28"/>
        </w:rPr>
        <w:t>;</w:t>
      </w:r>
    </w:p>
    <w:p w:rsidR="0050009A" w:rsidRPr="0050009A" w:rsidRDefault="0050009A" w:rsidP="002353A4">
      <w:pPr>
        <w:pStyle w:val="ListParagraph"/>
        <w:numPr>
          <w:ilvl w:val="0"/>
          <w:numId w:val="6"/>
        </w:numPr>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8736F3">
        <w:rPr>
          <w:rFonts w:ascii="Times New Roman" w:eastAsia="Times New Roman" w:hAnsi="Times New Roman" w:cs="Times New Roman"/>
          <w:sz w:val="28"/>
          <w:szCs w:val="28"/>
          <w:bdr w:val="none" w:sz="0" w:space="0" w:color="auto" w:frame="1"/>
        </w:rPr>
        <w:t>Nghị định số 86/2015/NĐ-CP ngày 2/10/2015 của Chính phủ “Quy định về cơ chế thu, quản lý học phí đối với cơ sở giáo dục quốc dân và chính sách miễn, giảm học phí, hỗ trợ chi phí học tập từ năm học 2015 - 2016 đến năm học 2020 - 2021”</w:t>
      </w:r>
      <w:r>
        <w:rPr>
          <w:rFonts w:ascii="Times New Roman" w:eastAsia="Times New Roman" w:hAnsi="Times New Roman" w:cs="Times New Roman"/>
          <w:sz w:val="28"/>
          <w:szCs w:val="28"/>
          <w:bdr w:val="none" w:sz="0" w:space="0" w:color="auto" w:frame="1"/>
        </w:rPr>
        <w:t>;</w:t>
      </w:r>
      <w:r w:rsidRPr="00E35D63">
        <w:rPr>
          <w:rFonts w:ascii="Times New Roman" w:eastAsia="Times New Roman" w:hAnsi="Times New Roman" w:cs="Times New Roman"/>
          <w:sz w:val="28"/>
          <w:szCs w:val="28"/>
          <w:bdr w:val="none" w:sz="0" w:space="0" w:color="auto" w:frame="1"/>
        </w:rPr>
        <w:t xml:space="preserve"> </w:t>
      </w:r>
      <w:r w:rsidRPr="0050009A">
        <w:rPr>
          <w:rFonts w:ascii="Times New Roman" w:eastAsia="Times New Roman" w:hAnsi="Times New Roman" w:cs="Times New Roman"/>
          <w:bCs/>
          <w:sz w:val="28"/>
          <w:szCs w:val="28"/>
          <w:bdr w:val="none" w:sz="0" w:space="0" w:color="auto" w:frame="1"/>
        </w:rPr>
        <w:t>Thông tư liên tịch số 09/2016/TTLT-BGDĐT-BTC-BLĐTBXH, ngày 30 tháng 3 năm 2016. Hướng dẫn thực hiện một số điều của Nghị định 86/2015/NĐ-CP ngày 20 tháng 10 năm 2015 của chính phủ qui định về cơ chế thu, quản lý học phí đối với cơ sở giáo dục thuộc hệ thống giáo dục quốc dân và chính sách miễn, giảm học phí, hỗ trợ chi phí học tập rừ năm học 2015-2016 đến năm học 2020-2021</w:t>
      </w:r>
      <w:r>
        <w:rPr>
          <w:rFonts w:ascii="Times New Roman" w:eastAsia="Times New Roman" w:hAnsi="Times New Roman" w:cs="Times New Roman"/>
          <w:bCs/>
          <w:sz w:val="28"/>
          <w:szCs w:val="28"/>
          <w:bdr w:val="none" w:sz="0" w:space="0" w:color="auto" w:frame="1"/>
        </w:rPr>
        <w:t xml:space="preserve">; </w:t>
      </w:r>
      <w:r w:rsidRPr="00E35D63">
        <w:rPr>
          <w:rFonts w:ascii="Times New Roman" w:eastAsia="Times New Roman" w:hAnsi="Times New Roman" w:cs="Times New Roman"/>
          <w:sz w:val="28"/>
          <w:szCs w:val="28"/>
          <w:bdr w:val="none" w:sz="0" w:space="0" w:color="auto" w:frame="1"/>
        </w:rPr>
        <w:t>C</w:t>
      </w:r>
      <w:r w:rsidRPr="00E35D63">
        <w:rPr>
          <w:rFonts w:ascii="Times New Roman" w:eastAsia="Times New Roman" w:hAnsi="Times New Roman" w:cs="Times New Roman"/>
          <w:bCs/>
          <w:sz w:val="28"/>
          <w:szCs w:val="28"/>
          <w:bdr w:val="none" w:sz="0" w:space="0" w:color="auto" w:frame="1"/>
        </w:rPr>
        <w:t xml:space="preserve">ông văn số 3841/HDLS-SGDĐT-SLĐTBXH-STC ngày 09 tháng 11 năm 2016 của Sở Giáo dục và Đào tạo – Sở Lao động Thương binh và Xã hội – Sở Tài chính. Hướng dẫn liên sở về thự hiện miễn giảm học phí và hỗ trợ chi phí học tập cho học sinh, sinh viên từ năm học 2016-2017 đến năm học 2020-2021. </w:t>
      </w:r>
    </w:p>
    <w:p w:rsidR="0050009A" w:rsidRPr="0050009A" w:rsidRDefault="0050009A" w:rsidP="002353A4">
      <w:pPr>
        <w:pStyle w:val="ListParagraph"/>
        <w:numPr>
          <w:ilvl w:val="0"/>
          <w:numId w:val="6"/>
        </w:numPr>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hAnsi="Times New Roman" w:cs="Times New Roman"/>
          <w:sz w:val="28"/>
          <w:szCs w:val="28"/>
          <w:shd w:val="clear" w:color="auto" w:fill="FFFFFF"/>
        </w:rPr>
        <w:t xml:space="preserve">Quyết định số 44/2007/QĐ-BGDĐT ngày 15 tháng 8 năm 2007 của Bộ trưởng Bộ Giáo dục Đào tạo về học bổng khuyến khích học tập đối với HSSV trong các trường chuyên, trường năng khiếu, các cơ sở giáo dục đại học và trung cấp chuyên nghiệp thuộc hệ thống giáo dục quốc dân; </w:t>
      </w:r>
      <w:r w:rsidRPr="00E35D63">
        <w:rPr>
          <w:rFonts w:ascii="Times New Roman" w:eastAsia="Times New Roman" w:hAnsi="Times New Roman" w:cs="Times New Roman"/>
          <w:bCs/>
          <w:sz w:val="28"/>
          <w:szCs w:val="28"/>
        </w:rPr>
        <w:t xml:space="preserve">Quyết định 70/2008/QĐ-B LĐTBXH, </w:t>
      </w:r>
      <w:r w:rsidRPr="00E35D63">
        <w:rPr>
          <w:rFonts w:ascii="Times New Roman" w:eastAsia="Times New Roman" w:hAnsi="Times New Roman" w:cs="Times New Roman"/>
          <w:bCs/>
          <w:sz w:val="28"/>
          <w:szCs w:val="28"/>
          <w:lang w:val="vi-VN"/>
        </w:rPr>
        <w:t>ngày 30 tháng 12 năm 2008</w:t>
      </w:r>
      <w:r w:rsidRPr="00E35D63">
        <w:rPr>
          <w:rFonts w:ascii="Times New Roman" w:eastAsia="Times New Roman" w:hAnsi="Times New Roman" w:cs="Times New Roman"/>
          <w:bCs/>
          <w:sz w:val="28"/>
          <w:szCs w:val="28"/>
        </w:rPr>
        <w:t xml:space="preserve"> của Bộ Lao động Thương binh &amp; Xã hội, về Học bổng khuyến khích học nghề</w:t>
      </w:r>
      <w:r>
        <w:rPr>
          <w:rFonts w:ascii="Times New Roman" w:eastAsia="Times New Roman" w:hAnsi="Times New Roman" w:cs="Times New Roman"/>
          <w:bCs/>
          <w:sz w:val="28"/>
          <w:szCs w:val="28"/>
        </w:rPr>
        <w:t>;</w:t>
      </w:r>
    </w:p>
    <w:p w:rsidR="0050009A" w:rsidRPr="008F78F5" w:rsidRDefault="008F78F5" w:rsidP="002353A4">
      <w:pPr>
        <w:pStyle w:val="ListParagraph"/>
        <w:numPr>
          <w:ilvl w:val="0"/>
          <w:numId w:val="6"/>
        </w:numPr>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eastAsia="Times New Roman" w:hAnsi="Times New Roman" w:cs="Times New Roman"/>
          <w:sz w:val="28"/>
          <w:szCs w:val="28"/>
        </w:rPr>
        <w:t>Q</w:t>
      </w:r>
      <w:r w:rsidRPr="00E35D63">
        <w:rPr>
          <w:rFonts w:ascii="Times New Roman" w:eastAsia="Times New Roman" w:hAnsi="Times New Roman" w:cs="Times New Roman"/>
          <w:bCs/>
          <w:sz w:val="28"/>
          <w:szCs w:val="28"/>
        </w:rPr>
        <w:t>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 và Quyết định số 751/QĐ-TTg ngày 30 tháng 5 năm 2017 của Thủ tướng Chính phủ. Về điều chỉnh mức cho vay đối với HSSV</w:t>
      </w:r>
      <w:r>
        <w:rPr>
          <w:rFonts w:ascii="Times New Roman" w:eastAsia="Times New Roman" w:hAnsi="Times New Roman" w:cs="Times New Roman"/>
          <w:bCs/>
          <w:sz w:val="28"/>
          <w:szCs w:val="28"/>
        </w:rPr>
        <w:t>;</w:t>
      </w:r>
    </w:p>
    <w:p w:rsidR="008F78F5" w:rsidRPr="007928B2" w:rsidRDefault="008F78F5" w:rsidP="002353A4">
      <w:pPr>
        <w:pStyle w:val="ListParagraph"/>
        <w:numPr>
          <w:ilvl w:val="0"/>
          <w:numId w:val="6"/>
        </w:numPr>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hAnsi="Times New Roman" w:cs="Times New Roman"/>
          <w:bCs/>
          <w:sz w:val="28"/>
          <w:szCs w:val="28"/>
        </w:rPr>
        <w:lastRenderedPageBreak/>
        <w:t xml:space="preserve">Thực hiện chính sách nội trú theo </w:t>
      </w:r>
      <w:r w:rsidRPr="00E35D63">
        <w:rPr>
          <w:rFonts w:ascii="Times New Roman" w:hAnsi="Times New Roman" w:cs="Times New Roman"/>
          <w:sz w:val="28"/>
          <w:szCs w:val="28"/>
          <w:shd w:val="clear" w:color="auto" w:fill="FFFFFF"/>
        </w:rPr>
        <w:t>Quyết định số 53/2015/QĐ-TTg ngày 20 tháng 10 năm 2015 của Thủ tướng Chính phủ về chính sách nội trú đối với học sinh, sinh viên học cao đẳng, trung cấp</w:t>
      </w:r>
      <w:r w:rsidR="007928B2">
        <w:rPr>
          <w:rFonts w:ascii="Times New Roman" w:hAnsi="Times New Roman" w:cs="Times New Roman"/>
          <w:sz w:val="28"/>
          <w:szCs w:val="28"/>
          <w:shd w:val="clear" w:color="auto" w:fill="FFFFFF"/>
        </w:rPr>
        <w:t xml:space="preserve">; </w:t>
      </w:r>
      <w:r w:rsidR="007928B2" w:rsidRPr="007928B2">
        <w:rPr>
          <w:rFonts w:ascii="Times New Roman" w:hAnsi="Times New Roman" w:cs="Times New Roman"/>
          <w:sz w:val="28"/>
          <w:szCs w:val="28"/>
          <w:shd w:val="clear" w:color="auto" w:fill="FFFFFF"/>
        </w:rPr>
        <w:t>Thông tư liên tịch số 12/2016/TTLT-BLĐTBXH-BGDĐT-BTC ngày 16 tháng 6 năm 2016 của Bộ Giáo dục và Đào tạo, Bộ Lao động Thương binh và Xã hội, Bộ Tài chính về hướng dẫn thực hiện chính sách nội trú quy định tại Quyết định số 53/2015/QĐ-TTg ngày 20 tháng 10 năm 2015 của Thủ tướng Chính phủ về chính sách nội trú đối với học sinh, sinh viên học cao đẳng, trung cấp</w:t>
      </w:r>
      <w:r w:rsidR="007928B2">
        <w:rPr>
          <w:rFonts w:ascii="Times New Roman" w:hAnsi="Times New Roman" w:cs="Times New Roman"/>
          <w:sz w:val="28"/>
          <w:szCs w:val="28"/>
          <w:shd w:val="clear" w:color="auto" w:fill="FFFFFF"/>
        </w:rPr>
        <w:t>.</w:t>
      </w:r>
    </w:p>
    <w:p w:rsidR="0050009A" w:rsidRPr="008F78F5" w:rsidRDefault="008F78F5" w:rsidP="002353A4">
      <w:pPr>
        <w:pStyle w:val="ListParagraph"/>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8F78F5">
        <w:rPr>
          <w:rFonts w:ascii="Times New Roman" w:hAnsi="Times New Roman" w:cs="Times New Roman"/>
          <w:sz w:val="28"/>
          <w:szCs w:val="28"/>
        </w:rPr>
        <w:t>Hình thức triển khai</w:t>
      </w:r>
      <w:r w:rsidR="00CA0F56">
        <w:rPr>
          <w:rFonts w:ascii="Times New Roman" w:hAnsi="Times New Roman" w:cs="Times New Roman"/>
          <w:sz w:val="28"/>
          <w:szCs w:val="28"/>
        </w:rPr>
        <w:t>, tuyên truyền</w:t>
      </w:r>
      <w:r w:rsidRPr="008F78F5">
        <w:rPr>
          <w:rFonts w:ascii="Times New Roman" w:hAnsi="Times New Roman" w:cs="Times New Roman"/>
          <w:sz w:val="28"/>
          <w:szCs w:val="28"/>
        </w:rPr>
        <w:t xml:space="preserve"> bằng văn bả</w:t>
      </w:r>
      <w:r w:rsidR="00CA0F56">
        <w:rPr>
          <w:rFonts w:ascii="Times New Roman" w:hAnsi="Times New Roman" w:cs="Times New Roman"/>
          <w:sz w:val="28"/>
          <w:szCs w:val="28"/>
        </w:rPr>
        <w:t xml:space="preserve">n, </w:t>
      </w:r>
      <w:r>
        <w:rPr>
          <w:rFonts w:ascii="Times New Roman" w:hAnsi="Times New Roman" w:cs="Times New Roman"/>
          <w:sz w:val="28"/>
          <w:szCs w:val="28"/>
        </w:rPr>
        <w:t xml:space="preserve">thông qua </w:t>
      </w:r>
      <w:r w:rsidRPr="008F78F5">
        <w:rPr>
          <w:rFonts w:ascii="Times New Roman" w:hAnsi="Times New Roman" w:cs="Times New Roman"/>
          <w:sz w:val="28"/>
          <w:szCs w:val="28"/>
        </w:rPr>
        <w:t xml:space="preserve">các cuộc họp </w:t>
      </w:r>
      <w:r>
        <w:rPr>
          <w:rFonts w:ascii="Times New Roman" w:hAnsi="Times New Roman" w:cs="Times New Roman"/>
          <w:sz w:val="28"/>
          <w:szCs w:val="28"/>
        </w:rPr>
        <w:t xml:space="preserve">của Đảng bộ, của </w:t>
      </w:r>
      <w:r w:rsidRPr="008F78F5">
        <w:rPr>
          <w:rFonts w:ascii="Times New Roman" w:hAnsi="Times New Roman" w:cs="Times New Roman"/>
          <w:sz w:val="28"/>
          <w:szCs w:val="28"/>
        </w:rPr>
        <w:t xml:space="preserve">Hiệu trưởng </w:t>
      </w:r>
      <w:r>
        <w:rPr>
          <w:rFonts w:ascii="Times New Roman" w:hAnsi="Times New Roman" w:cs="Times New Roman"/>
          <w:sz w:val="28"/>
          <w:szCs w:val="28"/>
        </w:rPr>
        <w:t>và các cấp lãnh đạo Nhà trường</w:t>
      </w:r>
      <w:r w:rsidR="00CA0F56">
        <w:rPr>
          <w:rFonts w:ascii="Times New Roman" w:hAnsi="Times New Roman" w:cs="Times New Roman"/>
          <w:sz w:val="28"/>
          <w:szCs w:val="28"/>
        </w:rPr>
        <w:t xml:space="preserve">; thông qua công tác </w:t>
      </w:r>
      <w:r>
        <w:rPr>
          <w:rFonts w:ascii="Times New Roman" w:hAnsi="Times New Roman" w:cs="Times New Roman"/>
          <w:sz w:val="28"/>
          <w:szCs w:val="28"/>
        </w:rPr>
        <w:t>biên soạn “Sổ tay giáo dục định hướng”, thông qua nội dung giảng dạy trong tuần lễ “Sinh hoạt giáo dục định hướng” đầu năm học</w:t>
      </w:r>
      <w:r w:rsidR="00CA0F56">
        <w:rPr>
          <w:rFonts w:ascii="Times New Roman" w:hAnsi="Times New Roman" w:cs="Times New Roman"/>
          <w:sz w:val="28"/>
          <w:szCs w:val="28"/>
        </w:rPr>
        <w:t>cho HSSV và công tác này được thực hiện duy trì, thường xuyên qua Công tác của Giáo viên chủ nhiệm/Cố vấn học tập.</w:t>
      </w:r>
      <w:r w:rsidRPr="008F78F5">
        <w:rPr>
          <w:rFonts w:ascii="Times New Roman" w:hAnsi="Times New Roman" w:cs="Times New Roman"/>
          <w:sz w:val="28"/>
          <w:szCs w:val="28"/>
        </w:rPr>
        <w:t xml:space="preserve"> </w:t>
      </w:r>
      <w:r w:rsidR="00CA0F56">
        <w:rPr>
          <w:rFonts w:ascii="Times New Roman" w:hAnsi="Times New Roman" w:cs="Times New Roman"/>
          <w:sz w:val="28"/>
          <w:szCs w:val="28"/>
        </w:rPr>
        <w:t>Nhà trường</w:t>
      </w:r>
      <w:r w:rsidR="0050009A" w:rsidRPr="008F78F5">
        <w:rPr>
          <w:rFonts w:ascii="Times New Roman" w:hAnsi="Times New Roman" w:cs="Times New Roman"/>
          <w:sz w:val="28"/>
          <w:szCs w:val="28"/>
        </w:rPr>
        <w:t xml:space="preserve"> tổ chức quán triệt các văn bản của các cấp cho cán bộ, giáo viên, nhân viên và phụ huynh học sinh </w:t>
      </w:r>
      <w:r w:rsidR="00CA0F56">
        <w:rPr>
          <w:rFonts w:ascii="Times New Roman" w:hAnsi="Times New Roman" w:cs="Times New Roman"/>
          <w:sz w:val="28"/>
          <w:szCs w:val="28"/>
        </w:rPr>
        <w:t xml:space="preserve">sinh viên </w:t>
      </w:r>
      <w:r w:rsidR="0050009A" w:rsidRPr="008F78F5">
        <w:rPr>
          <w:rFonts w:ascii="Times New Roman" w:hAnsi="Times New Roman" w:cs="Times New Roman"/>
          <w:sz w:val="28"/>
          <w:szCs w:val="28"/>
        </w:rPr>
        <w:t>bằng nhiều hình thức như triển khai tại cuộc họp hội đồng trường, phụ huynh học sinh các lớp, niêm yết trên bảng thông báo,</w:t>
      </w:r>
      <w:r w:rsidR="00CA0F56">
        <w:rPr>
          <w:rFonts w:ascii="Times New Roman" w:hAnsi="Times New Roman" w:cs="Times New Roman"/>
          <w:sz w:val="28"/>
          <w:szCs w:val="28"/>
        </w:rPr>
        <w:t xml:space="preserve">trên trang thông tin điện tử của Nhà trường, </w:t>
      </w:r>
      <w:r w:rsidR="0050009A" w:rsidRPr="008F78F5">
        <w:rPr>
          <w:rFonts w:ascii="Times New Roman" w:hAnsi="Times New Roman" w:cs="Times New Roman"/>
          <w:sz w:val="28"/>
          <w:szCs w:val="28"/>
        </w:rPr>
        <w:t xml:space="preserve">thông báo bằng văn bản đến </w:t>
      </w:r>
      <w:r w:rsidR="00CA0F56">
        <w:rPr>
          <w:rFonts w:ascii="Times New Roman" w:hAnsi="Times New Roman" w:cs="Times New Roman"/>
          <w:sz w:val="28"/>
          <w:szCs w:val="28"/>
        </w:rPr>
        <w:t xml:space="preserve">HSSV và </w:t>
      </w:r>
      <w:r w:rsidR="0050009A" w:rsidRPr="008F78F5">
        <w:rPr>
          <w:rFonts w:ascii="Times New Roman" w:hAnsi="Times New Roman" w:cs="Times New Roman"/>
          <w:sz w:val="28"/>
          <w:szCs w:val="28"/>
        </w:rPr>
        <w:t xml:space="preserve">phụ huynh </w:t>
      </w:r>
      <w:r w:rsidR="00CA0F56">
        <w:rPr>
          <w:rFonts w:ascii="Times New Roman" w:hAnsi="Times New Roman" w:cs="Times New Roman"/>
          <w:sz w:val="28"/>
          <w:szCs w:val="28"/>
        </w:rPr>
        <w:t>HSSV</w:t>
      </w:r>
      <w:r w:rsidR="0050009A" w:rsidRPr="008F78F5">
        <w:rPr>
          <w:rFonts w:ascii="Times New Roman" w:hAnsi="Times New Roman" w:cs="Times New Roman"/>
          <w:sz w:val="28"/>
          <w:szCs w:val="28"/>
        </w:rPr>
        <w:t xml:space="preserve">. Những chính sách hỗ trợ cho </w:t>
      </w:r>
      <w:r w:rsidR="00CA0F56">
        <w:rPr>
          <w:rFonts w:ascii="Times New Roman" w:hAnsi="Times New Roman" w:cs="Times New Roman"/>
          <w:sz w:val="28"/>
          <w:szCs w:val="28"/>
        </w:rPr>
        <w:t>HSSV</w:t>
      </w:r>
      <w:r w:rsidR="0050009A" w:rsidRPr="008F78F5">
        <w:rPr>
          <w:rFonts w:ascii="Times New Roman" w:hAnsi="Times New Roman" w:cs="Times New Roman"/>
          <w:sz w:val="28"/>
          <w:szCs w:val="28"/>
        </w:rPr>
        <w:t xml:space="preserve"> rất phù hợp, rất hữu ích góp phần giúp cho </w:t>
      </w:r>
      <w:r w:rsidR="00CA0F56">
        <w:rPr>
          <w:rFonts w:ascii="Times New Roman" w:hAnsi="Times New Roman" w:cs="Times New Roman"/>
          <w:sz w:val="28"/>
          <w:szCs w:val="28"/>
        </w:rPr>
        <w:t>HSSV</w:t>
      </w:r>
      <w:r w:rsidR="0050009A" w:rsidRPr="008F78F5">
        <w:rPr>
          <w:rFonts w:ascii="Times New Roman" w:hAnsi="Times New Roman" w:cs="Times New Roman"/>
          <w:sz w:val="28"/>
          <w:szCs w:val="28"/>
        </w:rPr>
        <w:t xml:space="preserve"> vượt qua những khó khăn trong quá trình học tập, </w:t>
      </w:r>
      <w:r w:rsidR="00CA0F56">
        <w:rPr>
          <w:rFonts w:ascii="Times New Roman" w:hAnsi="Times New Roman" w:cs="Times New Roman"/>
          <w:sz w:val="28"/>
          <w:szCs w:val="28"/>
        </w:rPr>
        <w:t>nâng cao chất lượng học tập và giảm thiểu được tình trang</w:t>
      </w:r>
      <w:r w:rsidR="0050009A" w:rsidRPr="008F78F5">
        <w:rPr>
          <w:rFonts w:ascii="Times New Roman" w:hAnsi="Times New Roman" w:cs="Times New Roman"/>
          <w:sz w:val="28"/>
          <w:szCs w:val="28"/>
        </w:rPr>
        <w:t xml:space="preserve"> bỏ học</w:t>
      </w:r>
      <w:r w:rsidR="00CA0F56">
        <w:rPr>
          <w:rFonts w:ascii="Times New Roman" w:hAnsi="Times New Roman" w:cs="Times New Roman"/>
          <w:sz w:val="28"/>
          <w:szCs w:val="28"/>
        </w:rPr>
        <w:t>.</w:t>
      </w:r>
      <w:r w:rsidR="0050009A" w:rsidRPr="008F78F5">
        <w:rPr>
          <w:rFonts w:ascii="Times New Roman" w:hAnsi="Times New Roman" w:cs="Times New Roman"/>
          <w:sz w:val="28"/>
          <w:szCs w:val="28"/>
        </w:rPr>
        <w:t xml:space="preserve"> </w:t>
      </w:r>
    </w:p>
    <w:p w:rsidR="00E26007" w:rsidRPr="00E35D63" w:rsidRDefault="00DB7FFC" w:rsidP="002353A4">
      <w:pPr>
        <w:spacing w:before="120" w:after="120" w:line="240" w:lineRule="auto"/>
        <w:ind w:firstLine="567"/>
        <w:jc w:val="both"/>
        <w:textAlignment w:val="top"/>
        <w:rPr>
          <w:rFonts w:ascii="Times New Roman" w:eastAsia="Times New Roman" w:hAnsi="Times New Roman" w:cs="Times New Roman"/>
          <w:sz w:val="28"/>
          <w:szCs w:val="28"/>
          <w:bdr w:val="none" w:sz="0" w:space="0" w:color="auto" w:frame="1"/>
        </w:rPr>
      </w:pPr>
      <w:r w:rsidRPr="008736F3">
        <w:rPr>
          <w:rFonts w:ascii="Times New Roman" w:eastAsia="Times New Roman" w:hAnsi="Times New Roman" w:cs="Times New Roman"/>
          <w:sz w:val="28"/>
          <w:szCs w:val="28"/>
          <w:bdr w:val="none" w:sz="0" w:space="0" w:color="auto" w:frame="1"/>
        </w:rPr>
        <w:t>Từ năm 201</w:t>
      </w:r>
      <w:r w:rsidRPr="00E35D63">
        <w:rPr>
          <w:rFonts w:ascii="Times New Roman" w:eastAsia="Times New Roman" w:hAnsi="Times New Roman" w:cs="Times New Roman"/>
          <w:sz w:val="28"/>
          <w:szCs w:val="28"/>
          <w:bdr w:val="none" w:sz="0" w:space="0" w:color="auto" w:frame="1"/>
        </w:rPr>
        <w:t>5</w:t>
      </w:r>
      <w:r w:rsidRPr="008736F3">
        <w:rPr>
          <w:rFonts w:ascii="Times New Roman" w:eastAsia="Times New Roman" w:hAnsi="Times New Roman" w:cs="Times New Roman"/>
          <w:sz w:val="28"/>
          <w:szCs w:val="28"/>
          <w:bdr w:val="none" w:sz="0" w:space="0" w:color="auto" w:frame="1"/>
        </w:rPr>
        <w:t xml:space="preserve"> đến </w:t>
      </w:r>
      <w:r w:rsidRPr="00E35D63">
        <w:rPr>
          <w:rFonts w:ascii="Times New Roman" w:eastAsia="Times New Roman" w:hAnsi="Times New Roman" w:cs="Times New Roman"/>
          <w:sz w:val="28"/>
          <w:szCs w:val="28"/>
          <w:bdr w:val="none" w:sz="0" w:space="0" w:color="auto" w:frame="1"/>
        </w:rPr>
        <w:t>nay</w:t>
      </w:r>
      <w:r w:rsidRPr="008736F3">
        <w:rPr>
          <w:rFonts w:ascii="Times New Roman" w:eastAsia="Times New Roman" w:hAnsi="Times New Roman" w:cs="Times New Roman"/>
          <w:sz w:val="28"/>
          <w:szCs w:val="28"/>
          <w:bdr w:val="none" w:sz="0" w:space="0" w:color="auto" w:frame="1"/>
        </w:rPr>
        <w:t xml:space="preserve">, qua đánh giá của </w:t>
      </w:r>
      <w:r w:rsidRPr="00E35D63">
        <w:rPr>
          <w:rFonts w:ascii="Times New Roman" w:eastAsia="Times New Roman" w:hAnsi="Times New Roman" w:cs="Times New Roman"/>
          <w:sz w:val="28"/>
          <w:szCs w:val="28"/>
          <w:bdr w:val="none" w:sz="0" w:space="0" w:color="auto" w:frame="1"/>
        </w:rPr>
        <w:t>Nhà trường</w:t>
      </w:r>
      <w:r w:rsidRPr="008736F3">
        <w:rPr>
          <w:rFonts w:ascii="Times New Roman" w:eastAsia="Times New Roman" w:hAnsi="Times New Roman" w:cs="Times New Roman"/>
          <w:sz w:val="28"/>
          <w:szCs w:val="28"/>
          <w:bdr w:val="none" w:sz="0" w:space="0" w:color="auto" w:frame="1"/>
        </w:rPr>
        <w:t xml:space="preserve"> cơ bản tất cả các chính sách đối với </w:t>
      </w:r>
      <w:r w:rsidRPr="00E35D63">
        <w:rPr>
          <w:rFonts w:ascii="Times New Roman" w:eastAsia="Times New Roman" w:hAnsi="Times New Roman" w:cs="Times New Roman"/>
          <w:sz w:val="28"/>
          <w:szCs w:val="28"/>
          <w:bdr w:val="none" w:sz="0" w:space="0" w:color="auto" w:frame="1"/>
        </w:rPr>
        <w:t xml:space="preserve">học sinh </w:t>
      </w:r>
      <w:r w:rsidRPr="008736F3">
        <w:rPr>
          <w:rFonts w:ascii="Times New Roman" w:eastAsia="Times New Roman" w:hAnsi="Times New Roman" w:cs="Times New Roman"/>
          <w:sz w:val="28"/>
          <w:szCs w:val="28"/>
          <w:bdr w:val="none" w:sz="0" w:space="0" w:color="auto" w:frame="1"/>
        </w:rPr>
        <w:t xml:space="preserve">học sinh </w:t>
      </w:r>
      <w:r w:rsidRPr="00E35D63">
        <w:rPr>
          <w:rFonts w:ascii="Times New Roman" w:eastAsia="Times New Roman" w:hAnsi="Times New Roman" w:cs="Times New Roman"/>
          <w:sz w:val="28"/>
          <w:szCs w:val="28"/>
          <w:bdr w:val="none" w:sz="0" w:space="0" w:color="auto" w:frame="1"/>
        </w:rPr>
        <w:t xml:space="preserve">của trường </w:t>
      </w:r>
      <w:r w:rsidRPr="008736F3">
        <w:rPr>
          <w:rFonts w:ascii="Times New Roman" w:eastAsia="Times New Roman" w:hAnsi="Times New Roman" w:cs="Times New Roman"/>
          <w:sz w:val="28"/>
          <w:szCs w:val="28"/>
          <w:bdr w:val="none" w:sz="0" w:space="0" w:color="auto" w:frame="1"/>
        </w:rPr>
        <w:t xml:space="preserve">đã được nghiêm túc triển khai, thực hiện. </w:t>
      </w:r>
      <w:r w:rsidR="00E26007" w:rsidRPr="00E35D63">
        <w:rPr>
          <w:rFonts w:ascii="Times New Roman" w:eastAsia="Times New Roman" w:hAnsi="Times New Roman" w:cs="Times New Roman"/>
          <w:sz w:val="28"/>
          <w:szCs w:val="28"/>
          <w:bdr w:val="none" w:sz="0" w:space="0" w:color="auto" w:frame="1"/>
        </w:rPr>
        <w:t xml:space="preserve">Nhằm </w:t>
      </w:r>
      <w:r w:rsidRPr="00E35D63">
        <w:rPr>
          <w:rFonts w:ascii="Times New Roman" w:eastAsia="Times New Roman" w:hAnsi="Times New Roman" w:cs="Times New Roman"/>
          <w:sz w:val="28"/>
          <w:szCs w:val="28"/>
          <w:bdr w:val="none" w:sz="0" w:space="0" w:color="auto" w:frame="1"/>
        </w:rPr>
        <w:t>đảm bả</w:t>
      </w:r>
      <w:r w:rsidR="00E26007" w:rsidRPr="00E35D63">
        <w:rPr>
          <w:rFonts w:ascii="Times New Roman" w:eastAsia="Times New Roman" w:hAnsi="Times New Roman" w:cs="Times New Roman"/>
          <w:sz w:val="28"/>
          <w:szCs w:val="28"/>
          <w:bdr w:val="none" w:sz="0" w:space="0" w:color="auto" w:frame="1"/>
        </w:rPr>
        <w:t>o các chế độ chính sách cho học sinh sinh viên theo học tại trường, hàng năm Nhà trường đã thực hiện biên soạn “giáo án điện tử”, “sổ tay Giáo dục định hướng”, tổ chức tuần sinh hoạt giáo dục định hướng ngày từ đầu năm học cho học sinh sinh viên và thông qua công tác của Giáo viên chủ nhiệm/Cố vấn học tập để triển khai, tuyên truyền các chính sách ưu đãi của Nhà nước về giáo dục dành cho người học như:</w:t>
      </w:r>
    </w:p>
    <w:p w:rsidR="00CA0F56" w:rsidRPr="007928B2" w:rsidRDefault="00CA0F56" w:rsidP="002353A4">
      <w:pPr>
        <w:spacing w:before="120" w:after="120" w:line="240" w:lineRule="auto"/>
        <w:ind w:firstLine="567"/>
        <w:jc w:val="both"/>
        <w:textAlignment w:val="top"/>
        <w:rPr>
          <w:rFonts w:ascii="Times New Roman" w:eastAsia="Times New Roman" w:hAnsi="Times New Roman" w:cs="Times New Roman"/>
          <w:b/>
          <w:sz w:val="28"/>
          <w:szCs w:val="28"/>
        </w:rPr>
      </w:pPr>
      <w:r w:rsidRPr="007928B2">
        <w:rPr>
          <w:rFonts w:ascii="Times New Roman" w:eastAsia="Times New Roman" w:hAnsi="Times New Roman" w:cs="Times New Roman"/>
          <w:b/>
          <w:sz w:val="28"/>
          <w:szCs w:val="28"/>
        </w:rPr>
        <w:t>II/ Kết quả thực hiện</w:t>
      </w:r>
    </w:p>
    <w:p w:rsidR="00184F5F" w:rsidRPr="00E35D63" w:rsidRDefault="00E342C7" w:rsidP="002353A4">
      <w:pPr>
        <w:spacing w:before="120" w:after="120" w:line="240" w:lineRule="auto"/>
        <w:ind w:firstLine="567"/>
        <w:jc w:val="both"/>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Thông qua phòng Công tác Chính trị - Học sinh Sinh viên có trách nhiệm và vai trò chính trong công tác giải quyết các chế độ chính sách hỗ trợ cho HSSV. Bằng việc thường xuyên cập nhật các văn bản cùa các cấp có liên quan, thường xuyên cải tiến qui trình </w:t>
      </w:r>
      <w:r>
        <w:rPr>
          <w:rFonts w:ascii="Times New Roman" w:eastAsia="Times New Roman" w:hAnsi="Times New Roman" w:cs="Times New Roman"/>
          <w:sz w:val="28"/>
          <w:szCs w:val="28"/>
        </w:rPr>
        <w:t xml:space="preserve">và đặc biệt tăng cường ứng dụng Công nghệ thông tin </w:t>
      </w:r>
      <w:r>
        <w:rPr>
          <w:rFonts w:ascii="Times New Roman" w:eastAsia="Times New Roman" w:hAnsi="Times New Roman" w:cs="Times New Roman"/>
          <w:sz w:val="28"/>
          <w:szCs w:val="28"/>
        </w:rPr>
        <w:t>trong công tác giải quyết thủ tục hành chánh cho. N</w:t>
      </w:r>
      <w:r w:rsidR="00184F5F" w:rsidRPr="00E35D63">
        <w:rPr>
          <w:rFonts w:ascii="Times New Roman" w:eastAsia="Times New Roman" w:hAnsi="Times New Roman" w:cs="Times New Roman"/>
          <w:sz w:val="28"/>
          <w:szCs w:val="28"/>
        </w:rPr>
        <w:t xml:space="preserve">hà trường đã </w:t>
      </w:r>
      <w:r>
        <w:rPr>
          <w:rFonts w:ascii="Times New Roman" w:eastAsia="Times New Roman" w:hAnsi="Times New Roman" w:cs="Times New Roman"/>
          <w:sz w:val="28"/>
          <w:szCs w:val="28"/>
        </w:rPr>
        <w:t xml:space="preserve">kịp thời </w:t>
      </w:r>
      <w:r w:rsidR="00184F5F" w:rsidRPr="00E35D63">
        <w:rPr>
          <w:rFonts w:ascii="Times New Roman" w:eastAsia="Times New Roman" w:hAnsi="Times New Roman" w:cs="Times New Roman"/>
          <w:sz w:val="28"/>
          <w:szCs w:val="28"/>
        </w:rPr>
        <w:t>tư vấn, hướng dẫn thực hiện cho học sinh sinh viên về trình tự thủ tục, hồ sơ pháp lý…t</w:t>
      </w:r>
      <w:r>
        <w:rPr>
          <w:rFonts w:ascii="Times New Roman" w:eastAsia="Times New Roman" w:hAnsi="Times New Roman" w:cs="Times New Roman"/>
          <w:sz w:val="28"/>
          <w:szCs w:val="28"/>
        </w:rPr>
        <w:t>ừ</w:t>
      </w:r>
      <w:r w:rsidR="00184F5F" w:rsidRPr="00E35D63">
        <w:rPr>
          <w:rFonts w:ascii="Times New Roman" w:eastAsia="Times New Roman" w:hAnsi="Times New Roman" w:cs="Times New Roman"/>
          <w:sz w:val="28"/>
          <w:szCs w:val="28"/>
        </w:rPr>
        <w:t xml:space="preserve"> đó thống kê tổng hợp, phân loại đối tượng, lập danh sách và trình Hội đồng nhà trường xét duyệt, </w:t>
      </w:r>
      <w:r>
        <w:rPr>
          <w:rFonts w:ascii="Times New Roman" w:eastAsia="Times New Roman" w:hAnsi="Times New Roman" w:cs="Times New Roman"/>
          <w:sz w:val="28"/>
          <w:szCs w:val="28"/>
        </w:rPr>
        <w:t xml:space="preserve">kết quả thực hiện </w:t>
      </w:r>
      <w:r w:rsidR="00184F5F" w:rsidRPr="00E35D63">
        <w:rPr>
          <w:rFonts w:ascii="Times New Roman" w:eastAsia="Times New Roman" w:hAnsi="Times New Roman" w:cs="Times New Roman"/>
          <w:sz w:val="28"/>
          <w:szCs w:val="28"/>
        </w:rPr>
        <w:t>cụ thể như sau:</w:t>
      </w:r>
    </w:p>
    <w:p w:rsidR="00E342C7" w:rsidRPr="007928B2" w:rsidRDefault="00E342C7" w:rsidP="002353A4">
      <w:pPr>
        <w:pStyle w:val="ListParagraph"/>
        <w:numPr>
          <w:ilvl w:val="0"/>
          <w:numId w:val="7"/>
        </w:numPr>
        <w:tabs>
          <w:tab w:val="left" w:pos="284"/>
          <w:tab w:val="left" w:pos="851"/>
        </w:tabs>
        <w:spacing w:before="120" w:after="120" w:line="240" w:lineRule="auto"/>
        <w:ind w:left="0" w:firstLine="567"/>
        <w:contextualSpacing w:val="0"/>
        <w:jc w:val="both"/>
        <w:textAlignment w:val="top"/>
        <w:rPr>
          <w:rFonts w:ascii="Times New Roman" w:eastAsia="Times New Roman" w:hAnsi="Times New Roman" w:cs="Times New Roman"/>
          <w:b/>
          <w:bCs/>
          <w:sz w:val="28"/>
          <w:szCs w:val="28"/>
        </w:rPr>
      </w:pPr>
      <w:r w:rsidRPr="007928B2">
        <w:rPr>
          <w:rFonts w:ascii="Times New Roman" w:eastAsia="Times New Roman" w:hAnsi="Times New Roman" w:cs="Times New Roman"/>
          <w:b/>
          <w:sz w:val="28"/>
          <w:szCs w:val="28"/>
        </w:rPr>
        <w:t>Đối tượng hưởng trợ cấp xã hội:</w:t>
      </w:r>
    </w:p>
    <w:p w:rsidR="00924B2A" w:rsidRPr="00E35D63" w:rsidRDefault="00924B2A" w:rsidP="002353A4">
      <w:pPr>
        <w:pStyle w:val="ListParagraph"/>
        <w:tabs>
          <w:tab w:val="left" w:pos="284"/>
          <w:tab w:val="left" w:pos="851"/>
        </w:tabs>
        <w:spacing w:before="120" w:after="120" w:line="240" w:lineRule="auto"/>
        <w:ind w:left="0" w:firstLine="567"/>
        <w:contextualSpacing w:val="0"/>
        <w:jc w:val="both"/>
        <w:textAlignment w:val="top"/>
        <w:rPr>
          <w:rFonts w:ascii="Times New Roman" w:eastAsia="Times New Roman" w:hAnsi="Times New Roman" w:cs="Times New Roman"/>
          <w:bCs/>
          <w:sz w:val="28"/>
          <w:szCs w:val="28"/>
        </w:rPr>
      </w:pPr>
      <w:r w:rsidRPr="00E35D63">
        <w:rPr>
          <w:rFonts w:ascii="Times New Roman" w:eastAsia="Times New Roman" w:hAnsi="Times New Roman" w:cs="Times New Roman"/>
          <w:sz w:val="28"/>
          <w:szCs w:val="28"/>
        </w:rPr>
        <w:t xml:space="preserve">Thực hiện chính sách ưu đãi của Nhà nước cho HSSV </w:t>
      </w:r>
      <w:r w:rsidR="00CA0F56">
        <w:rPr>
          <w:rFonts w:ascii="Times New Roman" w:eastAsia="Times New Roman" w:hAnsi="Times New Roman" w:cs="Times New Roman"/>
          <w:sz w:val="28"/>
          <w:szCs w:val="28"/>
        </w:rPr>
        <w:t>(</w:t>
      </w:r>
      <w:r w:rsidRPr="00E35D63">
        <w:rPr>
          <w:rFonts w:ascii="Times New Roman" w:eastAsia="Times New Roman" w:hAnsi="Times New Roman" w:cs="Times New Roman"/>
          <w:sz w:val="28"/>
          <w:szCs w:val="28"/>
        </w:rPr>
        <w:t xml:space="preserve">theo </w:t>
      </w:r>
      <w:r w:rsidRPr="00E35D63">
        <w:rPr>
          <w:rFonts w:ascii="Times New Roman" w:eastAsia="Times New Roman" w:hAnsi="Times New Roman" w:cs="Times New Roman"/>
          <w:bCs/>
          <w:sz w:val="28"/>
          <w:szCs w:val="28"/>
        </w:rPr>
        <w:t xml:space="preserve">Văn bản hợp nhất số 01/VBHN-VPQH ngày ngày 30 tháng 7 năm 2012 của Văn phòng Quốc hội. Về Pháp </w:t>
      </w:r>
      <w:r w:rsidRPr="00E35D63">
        <w:rPr>
          <w:rFonts w:ascii="Times New Roman" w:eastAsia="Times New Roman" w:hAnsi="Times New Roman" w:cs="Times New Roman"/>
          <w:bCs/>
          <w:sz w:val="28"/>
          <w:szCs w:val="28"/>
        </w:rPr>
        <w:lastRenderedPageBreak/>
        <w:t>lệnh ưu đãi người có công với Cách mạng</w:t>
      </w:r>
      <w:r w:rsidR="00CA0F56">
        <w:rPr>
          <w:rFonts w:ascii="Times New Roman" w:eastAsia="Times New Roman" w:hAnsi="Times New Roman" w:cs="Times New Roman"/>
          <w:bCs/>
          <w:color w:val="FF0000"/>
          <w:sz w:val="28"/>
          <w:szCs w:val="28"/>
        </w:rPr>
        <w:t xml:space="preserve"> – có thể bỏ qua văn bản không liệt kê vào đây</w:t>
      </w:r>
      <w:r w:rsidR="00CA0F56">
        <w:rPr>
          <w:rFonts w:ascii="Times New Roman" w:eastAsia="Times New Roman" w:hAnsi="Times New Roman" w:cs="Times New Roman"/>
          <w:bCs/>
          <w:sz w:val="28"/>
          <w:szCs w:val="28"/>
        </w:rPr>
        <w:t xml:space="preserve">) </w:t>
      </w:r>
      <w:r w:rsidRPr="00E35D63">
        <w:rPr>
          <w:rFonts w:ascii="Times New Roman" w:eastAsia="Times New Roman" w:hAnsi="Times New Roman" w:cs="Times New Roman"/>
          <w:bCs/>
          <w:sz w:val="28"/>
          <w:szCs w:val="28"/>
        </w:rPr>
        <w:t>. Nhà trường đã thực hiện xác nhận</w:t>
      </w:r>
      <w:r w:rsidR="00524A87" w:rsidRPr="00E35D63">
        <w:rPr>
          <w:rFonts w:ascii="Times New Roman" w:eastAsia="Times New Roman" w:hAnsi="Times New Roman" w:cs="Times New Roman"/>
          <w:bCs/>
          <w:sz w:val="28"/>
          <w:szCs w:val="28"/>
        </w:rPr>
        <w:t>, hướng dẫn thủ tục và trình tự để HSSV thuộc diện được hưởng trợ cấp xã hội của Nhà nước (bao nhiêu lượt HSSV?) tại địa phương.</w:t>
      </w:r>
    </w:p>
    <w:p w:rsidR="00924B2A" w:rsidRPr="00E35D63" w:rsidRDefault="00924B2A" w:rsidP="002353A4">
      <w:pPr>
        <w:pStyle w:val="ListParagraph"/>
        <w:tabs>
          <w:tab w:val="left" w:pos="284"/>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eastAsia="Times New Roman" w:hAnsi="Times New Roman" w:cs="Times New Roman"/>
          <w:sz w:val="28"/>
          <w:szCs w:val="28"/>
        </w:rPr>
        <w:t>Nhờ Cô Nữ cung cấp số liệu về hưởng trợ cấp từ năm học 2015- 2016 đến HKI năm học 2018-2019.</w:t>
      </w:r>
    </w:p>
    <w:p w:rsidR="00E342C7" w:rsidRPr="007928B2" w:rsidRDefault="00E342C7" w:rsidP="002353A4">
      <w:pPr>
        <w:pStyle w:val="ListParagraph"/>
        <w:numPr>
          <w:ilvl w:val="0"/>
          <w:numId w:val="7"/>
        </w:numPr>
        <w:tabs>
          <w:tab w:val="left" w:pos="284"/>
          <w:tab w:val="left" w:pos="851"/>
        </w:tabs>
        <w:spacing w:before="120" w:after="120" w:line="240" w:lineRule="auto"/>
        <w:ind w:left="0" w:firstLine="567"/>
        <w:contextualSpacing w:val="0"/>
        <w:jc w:val="both"/>
        <w:textAlignment w:val="top"/>
        <w:rPr>
          <w:rFonts w:ascii="Times New Roman" w:eastAsia="Times New Roman" w:hAnsi="Times New Roman" w:cs="Times New Roman"/>
          <w:b/>
          <w:sz w:val="28"/>
          <w:szCs w:val="28"/>
        </w:rPr>
      </w:pPr>
      <w:r w:rsidRPr="007928B2">
        <w:rPr>
          <w:rFonts w:ascii="Times New Roman" w:hAnsi="Times New Roman" w:cs="Times New Roman"/>
          <w:b/>
          <w:sz w:val="28"/>
          <w:szCs w:val="28"/>
        </w:rPr>
        <w:t>Đối tượng miễn, giảm học phí, hỗ trợ chi phí học tập</w:t>
      </w:r>
    </w:p>
    <w:p w:rsidR="00184F5F" w:rsidRPr="00E35D63" w:rsidRDefault="00184F5F" w:rsidP="002353A4">
      <w:pPr>
        <w:pStyle w:val="ListParagraph"/>
        <w:tabs>
          <w:tab w:val="left" w:pos="284"/>
          <w:tab w:val="left" w:pos="851"/>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8736F3">
        <w:rPr>
          <w:rFonts w:ascii="Times New Roman" w:eastAsia="Times New Roman" w:hAnsi="Times New Roman" w:cs="Times New Roman"/>
          <w:sz w:val="28"/>
          <w:szCs w:val="28"/>
          <w:bdr w:val="none" w:sz="0" w:space="0" w:color="auto" w:frame="1"/>
        </w:rPr>
        <w:t xml:space="preserve">Thực hiện chính sách miễn, giảm học phí, hỗ trợ chi phí học tập </w:t>
      </w:r>
      <w:r w:rsidR="00924B2A" w:rsidRPr="00E35D63">
        <w:rPr>
          <w:rFonts w:ascii="Times New Roman" w:eastAsia="Times New Roman" w:hAnsi="Times New Roman" w:cs="Times New Roman"/>
          <w:sz w:val="28"/>
          <w:szCs w:val="28"/>
          <w:bdr w:val="none" w:sz="0" w:space="0" w:color="auto" w:frame="1"/>
        </w:rPr>
        <w:t xml:space="preserve">tại trường </w:t>
      </w:r>
      <w:r w:rsidRPr="008736F3">
        <w:rPr>
          <w:rFonts w:ascii="Times New Roman" w:eastAsia="Times New Roman" w:hAnsi="Times New Roman" w:cs="Times New Roman"/>
          <w:sz w:val="28"/>
          <w:szCs w:val="28"/>
          <w:bdr w:val="none" w:sz="0" w:space="0" w:color="auto" w:frame="1"/>
        </w:rPr>
        <w:t xml:space="preserve">theo Nghị định số 86/2015/NĐ-CP ngày 2/10/2015 của Chính phủ </w:t>
      </w:r>
      <w:r w:rsidR="00E342C7">
        <w:rPr>
          <w:rFonts w:ascii="Times New Roman" w:eastAsia="Times New Roman" w:hAnsi="Times New Roman" w:cs="Times New Roman"/>
          <w:sz w:val="28"/>
          <w:szCs w:val="28"/>
          <w:bdr w:val="none" w:sz="0" w:space="0" w:color="auto" w:frame="1"/>
        </w:rPr>
        <w:t>(“</w:t>
      </w:r>
      <w:r w:rsidRPr="008736F3">
        <w:rPr>
          <w:rFonts w:ascii="Times New Roman" w:eastAsia="Times New Roman" w:hAnsi="Times New Roman" w:cs="Times New Roman"/>
          <w:sz w:val="28"/>
          <w:szCs w:val="28"/>
          <w:bdr w:val="none" w:sz="0" w:space="0" w:color="auto" w:frame="1"/>
        </w:rPr>
        <w:t xml:space="preserve">Quy định về cơ chế thu, quản lý học phí đối với cơ sở giáo dục quốc dân và chính sách miễn, giảm học phí, hỗ trợ chi phí học tập từ năm học 2015 - 2016 đến năm học 2020 </w:t>
      </w:r>
      <w:r w:rsidR="00E342C7">
        <w:rPr>
          <w:rFonts w:ascii="Times New Roman" w:eastAsia="Times New Roman" w:hAnsi="Times New Roman" w:cs="Times New Roman"/>
          <w:sz w:val="28"/>
          <w:szCs w:val="28"/>
          <w:bdr w:val="none" w:sz="0" w:space="0" w:color="auto" w:frame="1"/>
        </w:rPr>
        <w:t>–</w:t>
      </w:r>
      <w:r w:rsidRPr="008736F3">
        <w:rPr>
          <w:rFonts w:ascii="Times New Roman" w:eastAsia="Times New Roman" w:hAnsi="Times New Roman" w:cs="Times New Roman"/>
          <w:sz w:val="28"/>
          <w:szCs w:val="28"/>
          <w:bdr w:val="none" w:sz="0" w:space="0" w:color="auto" w:frame="1"/>
        </w:rPr>
        <w:t xml:space="preserve"> 2021</w:t>
      </w:r>
      <w:r w:rsidR="00E342C7">
        <w:rPr>
          <w:rFonts w:ascii="Times New Roman" w:eastAsia="Times New Roman" w:hAnsi="Times New Roman" w:cs="Times New Roman"/>
          <w:sz w:val="28"/>
          <w:szCs w:val="28"/>
          <w:bdr w:val="none" w:sz="0" w:space="0" w:color="auto" w:frame="1"/>
        </w:rPr>
        <w:t>”</w:t>
      </w:r>
      <w:r w:rsidR="00924B2A" w:rsidRPr="00E35D63">
        <w:rPr>
          <w:rFonts w:ascii="Times New Roman" w:eastAsia="Times New Roman" w:hAnsi="Times New Roman" w:cs="Times New Roman"/>
          <w:sz w:val="28"/>
          <w:szCs w:val="28"/>
          <w:bdr w:val="none" w:sz="0" w:space="0" w:color="auto" w:frame="1"/>
        </w:rPr>
        <w:t>, theo C</w:t>
      </w:r>
      <w:r w:rsidR="00924B2A" w:rsidRPr="00E35D63">
        <w:rPr>
          <w:rFonts w:ascii="Times New Roman" w:eastAsia="Times New Roman" w:hAnsi="Times New Roman" w:cs="Times New Roman"/>
          <w:bCs/>
          <w:sz w:val="28"/>
          <w:szCs w:val="28"/>
          <w:bdr w:val="none" w:sz="0" w:space="0" w:color="auto" w:frame="1"/>
        </w:rPr>
        <w:t>ông văn số 3841/HDLS-SGDĐT-SLĐTBXH-STC ngày 09 tháng 11 năm 2016 của Sở Giáo dục và Đào tạo – Sở Lao động Thương binh và Xã hội – Sở Tài chính. Hướng dẫn liên sở về thự hiện miễn giảm học phí và hỗ trợ chi phí học tập cho học sinh, sinh viên từ năm học 2016-2017 đến năm học 2020-2021</w:t>
      </w:r>
      <w:r w:rsidR="00E342C7">
        <w:rPr>
          <w:rFonts w:ascii="Times New Roman" w:eastAsia="Times New Roman" w:hAnsi="Times New Roman" w:cs="Times New Roman"/>
          <w:bCs/>
          <w:sz w:val="28"/>
          <w:szCs w:val="28"/>
          <w:bdr w:val="none" w:sz="0" w:space="0" w:color="auto" w:frame="1"/>
        </w:rPr>
        <w:t xml:space="preserve"> </w:t>
      </w:r>
      <w:r w:rsidR="00E342C7">
        <w:rPr>
          <w:rFonts w:ascii="Times New Roman" w:eastAsia="Times New Roman" w:hAnsi="Times New Roman" w:cs="Times New Roman"/>
          <w:bCs/>
          <w:color w:val="FF0000"/>
          <w:sz w:val="28"/>
          <w:szCs w:val="28"/>
        </w:rPr>
        <w:t>– có thể bỏ qua văn bản không liệt kê vào đây</w:t>
      </w:r>
      <w:r w:rsidR="00E342C7">
        <w:rPr>
          <w:rFonts w:ascii="Times New Roman" w:eastAsia="Times New Roman" w:hAnsi="Times New Roman" w:cs="Times New Roman"/>
          <w:bCs/>
          <w:color w:val="FF0000"/>
          <w:sz w:val="28"/>
          <w:szCs w:val="28"/>
        </w:rPr>
        <w:t>)</w:t>
      </w:r>
      <w:r w:rsidR="00924B2A" w:rsidRPr="00E35D63">
        <w:rPr>
          <w:rFonts w:ascii="Times New Roman" w:eastAsia="Times New Roman" w:hAnsi="Times New Roman" w:cs="Times New Roman"/>
          <w:bCs/>
          <w:sz w:val="28"/>
          <w:szCs w:val="28"/>
          <w:bdr w:val="none" w:sz="0" w:space="0" w:color="auto" w:frame="1"/>
        </w:rPr>
        <w:t>. Nhà trường đã thực hiện xét duyệt miễn giảm học phí và hỗ trợ chí phí học tập cho HSSV như sau:</w:t>
      </w:r>
    </w:p>
    <w:p w:rsidR="00924B2A" w:rsidRPr="00E35D63" w:rsidRDefault="00924B2A" w:rsidP="002353A4">
      <w:pPr>
        <w:pStyle w:val="ListParagraph"/>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eastAsia="Times New Roman" w:hAnsi="Times New Roman" w:cs="Times New Roman"/>
          <w:sz w:val="28"/>
          <w:szCs w:val="28"/>
        </w:rPr>
        <w:t>Nhờ Cô Nữ cung cấp số liệu từ năm học 2015- 2016 đến HKI năm học 2018-2019.</w:t>
      </w:r>
    </w:p>
    <w:p w:rsidR="00E342C7" w:rsidRPr="007928B2" w:rsidRDefault="00E342C7" w:rsidP="002353A4">
      <w:pPr>
        <w:pStyle w:val="ListParagraph"/>
        <w:numPr>
          <w:ilvl w:val="0"/>
          <w:numId w:val="7"/>
        </w:numPr>
        <w:tabs>
          <w:tab w:val="left" w:pos="284"/>
          <w:tab w:val="left" w:pos="851"/>
        </w:tabs>
        <w:spacing w:before="120" w:after="120" w:line="240" w:lineRule="auto"/>
        <w:ind w:left="0" w:firstLine="567"/>
        <w:contextualSpacing w:val="0"/>
        <w:jc w:val="both"/>
        <w:textAlignment w:val="top"/>
        <w:rPr>
          <w:rFonts w:ascii="Times New Roman" w:hAnsi="Times New Roman" w:cs="Times New Roman"/>
          <w:b/>
          <w:sz w:val="28"/>
          <w:szCs w:val="28"/>
        </w:rPr>
      </w:pPr>
      <w:r w:rsidRPr="007928B2">
        <w:rPr>
          <w:rFonts w:ascii="Times New Roman" w:eastAsia="Times New Roman" w:hAnsi="Times New Roman" w:cs="Times New Roman"/>
          <w:b/>
          <w:sz w:val="28"/>
          <w:szCs w:val="28"/>
        </w:rPr>
        <w:t>Đối tượng được hưởng học bổng khuyến khích học tập</w:t>
      </w:r>
    </w:p>
    <w:p w:rsidR="00524A87" w:rsidRPr="00E35D63" w:rsidRDefault="00524A87" w:rsidP="002353A4">
      <w:pPr>
        <w:pStyle w:val="ListParagraph"/>
        <w:tabs>
          <w:tab w:val="left" w:pos="284"/>
          <w:tab w:val="left" w:pos="851"/>
        </w:tabs>
        <w:spacing w:before="120" w:after="120" w:line="240" w:lineRule="auto"/>
        <w:ind w:left="0" w:firstLine="567"/>
        <w:contextualSpacing w:val="0"/>
        <w:jc w:val="both"/>
        <w:textAlignment w:val="top"/>
        <w:rPr>
          <w:rFonts w:ascii="Times New Roman" w:hAnsi="Times New Roman" w:cs="Times New Roman"/>
          <w:sz w:val="28"/>
          <w:szCs w:val="28"/>
        </w:rPr>
      </w:pPr>
      <w:r w:rsidRPr="00E35D63">
        <w:rPr>
          <w:rFonts w:ascii="Times New Roman" w:eastAsia="Times New Roman" w:hAnsi="Times New Roman" w:cs="Times New Roman"/>
          <w:sz w:val="28"/>
          <w:szCs w:val="28"/>
        </w:rPr>
        <w:t xml:space="preserve">Thực hiện cấp phát học bổng khuyến khích học tập theo </w:t>
      </w:r>
      <w:r w:rsidR="00E342C7">
        <w:rPr>
          <w:rFonts w:ascii="Times New Roman" w:eastAsia="Times New Roman" w:hAnsi="Times New Roman" w:cs="Times New Roman"/>
          <w:sz w:val="28"/>
          <w:szCs w:val="28"/>
        </w:rPr>
        <w:t>(</w:t>
      </w:r>
      <w:r w:rsidRPr="00E35D63">
        <w:rPr>
          <w:rFonts w:ascii="Times New Roman" w:hAnsi="Times New Roman" w:cs="Times New Roman"/>
          <w:sz w:val="28"/>
          <w:szCs w:val="28"/>
          <w:shd w:val="clear" w:color="auto" w:fill="FFFFFF"/>
        </w:rPr>
        <w:t>Quyết định số 44/2007/QĐ-BGDĐT ngày 15 tháng 8 năm 2007 của Bộ trưởng Bộ Giáo dục Đào tạo về học bổng khuyến khích học tập đối với HSSV trong các trường chuyên, trường năng khiếu, các cơ sở giáo dục đại học và trung cấp chuyên nghiệp thuộc hệ thống giáo dục quốc dân</w:t>
      </w:r>
      <w:r w:rsidRPr="00E35D63">
        <w:rPr>
          <w:rFonts w:ascii="Times New Roman" w:hAnsi="Times New Roman" w:cs="Times New Roman"/>
          <w:sz w:val="28"/>
          <w:szCs w:val="28"/>
          <w:shd w:val="clear" w:color="auto" w:fill="FFFFFF"/>
        </w:rPr>
        <w:t xml:space="preserve">; </w:t>
      </w:r>
      <w:r w:rsidRPr="00E35D63">
        <w:rPr>
          <w:rFonts w:ascii="Times New Roman" w:eastAsia="Times New Roman" w:hAnsi="Times New Roman" w:cs="Times New Roman"/>
          <w:bCs/>
          <w:sz w:val="28"/>
          <w:szCs w:val="28"/>
        </w:rPr>
        <w:t xml:space="preserve">Quyết định 70/2008/QĐ-B LĐTBXH, </w:t>
      </w:r>
      <w:r w:rsidRPr="00E35D63">
        <w:rPr>
          <w:rFonts w:ascii="Times New Roman" w:eastAsia="Times New Roman" w:hAnsi="Times New Roman" w:cs="Times New Roman"/>
          <w:bCs/>
          <w:sz w:val="28"/>
          <w:szCs w:val="28"/>
          <w:lang w:val="vi-VN"/>
        </w:rPr>
        <w:t>ngày 30 tháng 12 năm 2008</w:t>
      </w:r>
      <w:r w:rsidRPr="00E35D63">
        <w:rPr>
          <w:rFonts w:ascii="Times New Roman" w:eastAsia="Times New Roman" w:hAnsi="Times New Roman" w:cs="Times New Roman"/>
          <w:bCs/>
          <w:sz w:val="28"/>
          <w:szCs w:val="28"/>
        </w:rPr>
        <w:t xml:space="preserve"> của Bộ Lao động Thương binh &amp; Xã hội, về Học bổng khuyến khích học nghề</w:t>
      </w:r>
      <w:r w:rsidR="00E342C7">
        <w:rPr>
          <w:rFonts w:ascii="Times New Roman" w:eastAsia="Times New Roman" w:hAnsi="Times New Roman" w:cs="Times New Roman"/>
          <w:bCs/>
          <w:sz w:val="28"/>
          <w:szCs w:val="28"/>
        </w:rPr>
        <w:t xml:space="preserve"> </w:t>
      </w:r>
      <w:r w:rsidR="00E342C7">
        <w:rPr>
          <w:rFonts w:ascii="Times New Roman" w:eastAsia="Times New Roman" w:hAnsi="Times New Roman" w:cs="Times New Roman"/>
          <w:bCs/>
          <w:color w:val="FF0000"/>
          <w:sz w:val="28"/>
          <w:szCs w:val="28"/>
        </w:rPr>
        <w:t>– có thể bỏ qua văn bản không liệt kê vào đây</w:t>
      </w:r>
      <w:r w:rsidR="00E342C7">
        <w:rPr>
          <w:rFonts w:ascii="Times New Roman" w:eastAsia="Times New Roman" w:hAnsi="Times New Roman" w:cs="Times New Roman"/>
          <w:bCs/>
          <w:color w:val="FF0000"/>
          <w:sz w:val="28"/>
          <w:szCs w:val="28"/>
        </w:rPr>
        <w:t>)</w:t>
      </w:r>
      <w:r w:rsidR="00E342C7">
        <w:rPr>
          <w:rFonts w:ascii="Times New Roman" w:eastAsia="Times New Roman" w:hAnsi="Times New Roman" w:cs="Times New Roman"/>
          <w:bCs/>
          <w:sz w:val="28"/>
          <w:szCs w:val="28"/>
        </w:rPr>
        <w:t xml:space="preserve"> </w:t>
      </w:r>
      <w:r w:rsidRPr="00E35D63">
        <w:rPr>
          <w:rFonts w:ascii="Times New Roman" w:eastAsia="Times New Roman" w:hAnsi="Times New Roman" w:cs="Times New Roman"/>
          <w:bCs/>
          <w:sz w:val="28"/>
          <w:szCs w:val="28"/>
        </w:rPr>
        <w:t xml:space="preserve">. </w:t>
      </w:r>
      <w:r w:rsidR="002F1089" w:rsidRPr="00E35D63">
        <w:rPr>
          <w:rFonts w:ascii="Times New Roman" w:eastAsia="Times New Roman" w:hAnsi="Times New Roman" w:cs="Times New Roman"/>
          <w:bCs/>
          <w:sz w:val="28"/>
          <w:szCs w:val="28"/>
        </w:rPr>
        <w:t xml:space="preserve">Hàng năm </w:t>
      </w:r>
      <w:r w:rsidRPr="00E35D63">
        <w:rPr>
          <w:rFonts w:ascii="Times New Roman" w:eastAsia="Times New Roman" w:hAnsi="Times New Roman" w:cs="Times New Roman"/>
          <w:bCs/>
          <w:sz w:val="28"/>
          <w:szCs w:val="28"/>
        </w:rPr>
        <w:t xml:space="preserve">Nhà trường đã </w:t>
      </w:r>
      <w:r w:rsidR="002F1089" w:rsidRPr="00E35D63">
        <w:rPr>
          <w:rFonts w:ascii="Times New Roman" w:eastAsia="Times New Roman" w:hAnsi="Times New Roman" w:cs="Times New Roman"/>
          <w:bCs/>
          <w:sz w:val="28"/>
          <w:szCs w:val="28"/>
        </w:rPr>
        <w:t xml:space="preserve">tiến hành </w:t>
      </w:r>
      <w:r w:rsidRPr="00E35D63">
        <w:rPr>
          <w:rFonts w:ascii="Times New Roman" w:eastAsia="Times New Roman" w:hAnsi="Times New Roman" w:cs="Times New Roman"/>
          <w:bCs/>
          <w:sz w:val="28"/>
          <w:szCs w:val="28"/>
        </w:rPr>
        <w:t>thực hiện xét duyệt cấp phát h</w:t>
      </w:r>
      <w:r w:rsidR="002F1089" w:rsidRPr="00E35D63">
        <w:rPr>
          <w:rFonts w:ascii="Times New Roman" w:eastAsia="Times New Roman" w:hAnsi="Times New Roman" w:cs="Times New Roman"/>
          <w:bCs/>
          <w:sz w:val="28"/>
          <w:szCs w:val="28"/>
        </w:rPr>
        <w:t>ọc</w:t>
      </w:r>
      <w:r w:rsidRPr="00E35D63">
        <w:rPr>
          <w:rFonts w:ascii="Times New Roman" w:eastAsia="Times New Roman" w:hAnsi="Times New Roman" w:cs="Times New Roman"/>
          <w:bCs/>
          <w:sz w:val="28"/>
          <w:szCs w:val="28"/>
        </w:rPr>
        <w:t xml:space="preserve"> bổ cho </w:t>
      </w:r>
      <w:r w:rsidR="002F1089" w:rsidRPr="00E35D63">
        <w:rPr>
          <w:rFonts w:ascii="Times New Roman" w:eastAsia="Times New Roman" w:hAnsi="Times New Roman" w:cs="Times New Roman"/>
          <w:bCs/>
          <w:sz w:val="28"/>
          <w:szCs w:val="28"/>
        </w:rPr>
        <w:t>khuyến khích học tập cho HSSV theo học tại trường như sau:</w:t>
      </w:r>
    </w:p>
    <w:p w:rsidR="002F1089" w:rsidRPr="00E35D63" w:rsidRDefault="002F1089" w:rsidP="002353A4">
      <w:pPr>
        <w:spacing w:before="120" w:after="120" w:line="240" w:lineRule="auto"/>
        <w:ind w:firstLine="567"/>
        <w:jc w:val="both"/>
        <w:textAlignment w:val="top"/>
        <w:rPr>
          <w:rFonts w:ascii="Times New Roman" w:eastAsia="Times New Roman" w:hAnsi="Times New Roman" w:cs="Times New Roman"/>
          <w:sz w:val="28"/>
          <w:szCs w:val="28"/>
        </w:rPr>
      </w:pPr>
      <w:r w:rsidRPr="00E35D63">
        <w:rPr>
          <w:rFonts w:ascii="Times New Roman" w:eastAsia="Times New Roman" w:hAnsi="Times New Roman" w:cs="Times New Roman"/>
          <w:sz w:val="28"/>
          <w:szCs w:val="28"/>
        </w:rPr>
        <w:t>Nhờ Cô Nữ cung cấp số liệu từ năm học 2015- 2016 đến HKI năm học 2018-2019.</w:t>
      </w:r>
    </w:p>
    <w:p w:rsidR="007928B2" w:rsidRPr="007928B2" w:rsidRDefault="007928B2" w:rsidP="002353A4">
      <w:pPr>
        <w:pStyle w:val="ListParagraph"/>
        <w:numPr>
          <w:ilvl w:val="0"/>
          <w:numId w:val="7"/>
        </w:numPr>
        <w:tabs>
          <w:tab w:val="left" w:pos="284"/>
          <w:tab w:val="left" w:pos="851"/>
        </w:tabs>
        <w:spacing w:before="120" w:after="120" w:line="240" w:lineRule="auto"/>
        <w:ind w:left="0" w:firstLine="567"/>
        <w:contextualSpacing w:val="0"/>
        <w:jc w:val="both"/>
        <w:textAlignment w:val="top"/>
        <w:rPr>
          <w:rFonts w:ascii="Times New Roman" w:hAnsi="Times New Roman" w:cs="Times New Roman"/>
          <w:b/>
          <w:bCs/>
          <w:sz w:val="28"/>
          <w:szCs w:val="28"/>
        </w:rPr>
      </w:pPr>
      <w:r w:rsidRPr="007928B2">
        <w:rPr>
          <w:rFonts w:ascii="Times New Roman" w:hAnsi="Times New Roman" w:cs="Times New Roman"/>
          <w:b/>
          <w:bCs/>
          <w:sz w:val="28"/>
          <w:szCs w:val="28"/>
        </w:rPr>
        <w:t>Chính sách về vay vốn tín dụng HSSV</w:t>
      </w:r>
    </w:p>
    <w:p w:rsidR="002F1089" w:rsidRPr="00E35D63" w:rsidRDefault="002F1089" w:rsidP="002353A4">
      <w:pPr>
        <w:pStyle w:val="ListParagraph"/>
        <w:tabs>
          <w:tab w:val="left" w:pos="284"/>
          <w:tab w:val="left" w:pos="851"/>
        </w:tabs>
        <w:spacing w:before="120" w:after="120" w:line="240" w:lineRule="auto"/>
        <w:ind w:left="0" w:firstLine="567"/>
        <w:contextualSpacing w:val="0"/>
        <w:jc w:val="both"/>
        <w:textAlignment w:val="top"/>
        <w:rPr>
          <w:rFonts w:ascii="Times New Roman" w:hAnsi="Times New Roman" w:cs="Times New Roman"/>
          <w:bCs/>
          <w:sz w:val="28"/>
          <w:szCs w:val="28"/>
        </w:rPr>
      </w:pPr>
      <w:r w:rsidRPr="00E35D63">
        <w:rPr>
          <w:rFonts w:ascii="Times New Roman" w:eastAsia="Times New Roman" w:hAnsi="Times New Roman" w:cs="Times New Roman"/>
          <w:sz w:val="28"/>
          <w:szCs w:val="28"/>
        </w:rPr>
        <w:t xml:space="preserve">Thực hiện chính vay vốn tín dụng theo </w:t>
      </w:r>
      <w:r w:rsidR="002353A4">
        <w:rPr>
          <w:rFonts w:ascii="Times New Roman" w:eastAsia="Times New Roman" w:hAnsi="Times New Roman" w:cs="Times New Roman"/>
          <w:sz w:val="28"/>
          <w:szCs w:val="28"/>
        </w:rPr>
        <w:t>(</w:t>
      </w:r>
      <w:r w:rsidRPr="00E35D63">
        <w:rPr>
          <w:rFonts w:ascii="Times New Roman" w:eastAsia="Times New Roman" w:hAnsi="Times New Roman" w:cs="Times New Roman"/>
          <w:sz w:val="28"/>
          <w:szCs w:val="28"/>
        </w:rPr>
        <w:t>Q</w:t>
      </w:r>
      <w:r w:rsidRPr="00E35D63">
        <w:rPr>
          <w:rFonts w:ascii="Times New Roman" w:eastAsia="Times New Roman" w:hAnsi="Times New Roman" w:cs="Times New Roman"/>
          <w:bCs/>
          <w:sz w:val="28"/>
          <w:szCs w:val="28"/>
        </w:rPr>
        <w:t>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 và Quyết định số 751/QĐ-TTg ngày 30 tháng 5 năm 2017 của Thủ tướng Chính phủ. Về điều chỉnh mức cho vay đối với HSSV</w:t>
      </w:r>
      <w:r w:rsidR="002353A4">
        <w:rPr>
          <w:rFonts w:ascii="Times New Roman" w:eastAsia="Times New Roman" w:hAnsi="Times New Roman" w:cs="Times New Roman"/>
          <w:bCs/>
          <w:color w:val="FF0000"/>
          <w:sz w:val="28"/>
          <w:szCs w:val="28"/>
        </w:rPr>
        <w:t>– có thể bỏ qua văn bản không liệt kê vào đây)</w:t>
      </w:r>
      <w:r w:rsidRPr="00E35D63">
        <w:rPr>
          <w:rFonts w:ascii="Times New Roman" w:eastAsia="Times New Roman" w:hAnsi="Times New Roman" w:cs="Times New Roman"/>
          <w:bCs/>
          <w:sz w:val="28"/>
          <w:szCs w:val="28"/>
        </w:rPr>
        <w:t>.</w:t>
      </w:r>
      <w:r w:rsidR="002353A4">
        <w:rPr>
          <w:rFonts w:ascii="Times New Roman" w:eastAsia="Times New Roman" w:hAnsi="Times New Roman" w:cs="Times New Roman"/>
          <w:bCs/>
          <w:sz w:val="28"/>
          <w:szCs w:val="28"/>
        </w:rPr>
        <w:t xml:space="preserve"> Hàng</w:t>
      </w:r>
      <w:r w:rsidRPr="00E35D63">
        <w:rPr>
          <w:rFonts w:ascii="Times New Roman" w:eastAsia="Times New Roman" w:hAnsi="Times New Roman" w:cs="Times New Roman"/>
          <w:bCs/>
          <w:sz w:val="28"/>
          <w:szCs w:val="28"/>
        </w:rPr>
        <w:t xml:space="preserve"> năm Nhà trường đã </w:t>
      </w:r>
      <w:r w:rsidRPr="00E35D63">
        <w:rPr>
          <w:rFonts w:ascii="Times New Roman" w:eastAsia="Times New Roman" w:hAnsi="Times New Roman" w:cs="Times New Roman"/>
          <w:bCs/>
          <w:sz w:val="28"/>
          <w:szCs w:val="28"/>
        </w:rPr>
        <w:lastRenderedPageBreak/>
        <w:t>tiến hành hướng dẫn trình tự, thủ tục và thực hiện xác nhận hồ sơ cho HSSV của trường được vay vốn tín dụng học tập theo qui định, với số liệu như sau:</w:t>
      </w:r>
    </w:p>
    <w:p w:rsidR="00430646" w:rsidRPr="007928B2" w:rsidRDefault="00430646" w:rsidP="002353A4">
      <w:pPr>
        <w:pStyle w:val="NormalWeb"/>
        <w:numPr>
          <w:ilvl w:val="0"/>
          <w:numId w:val="7"/>
        </w:numPr>
        <w:shd w:val="clear" w:color="auto" w:fill="FFFFFF"/>
        <w:tabs>
          <w:tab w:val="left" w:pos="851"/>
        </w:tabs>
        <w:spacing w:before="120" w:beforeAutospacing="0" w:after="120" w:afterAutospacing="0"/>
        <w:ind w:left="0" w:firstLine="567"/>
        <w:jc w:val="both"/>
        <w:rPr>
          <w:b/>
          <w:sz w:val="28"/>
          <w:szCs w:val="28"/>
        </w:rPr>
      </w:pPr>
      <w:r w:rsidRPr="007928B2">
        <w:rPr>
          <w:b/>
          <w:bCs/>
          <w:sz w:val="28"/>
          <w:szCs w:val="28"/>
        </w:rPr>
        <w:t>Chính sách nội trú;</w:t>
      </w:r>
    </w:p>
    <w:p w:rsidR="00C44933" w:rsidRPr="00E35D63" w:rsidRDefault="002F1089" w:rsidP="002353A4">
      <w:pPr>
        <w:pStyle w:val="NormalWeb"/>
        <w:shd w:val="clear" w:color="auto" w:fill="FFFFFF"/>
        <w:tabs>
          <w:tab w:val="left" w:pos="851"/>
        </w:tabs>
        <w:spacing w:before="120" w:beforeAutospacing="0" w:after="120" w:afterAutospacing="0"/>
        <w:ind w:firstLine="567"/>
        <w:jc w:val="both"/>
        <w:rPr>
          <w:sz w:val="28"/>
          <w:szCs w:val="28"/>
        </w:rPr>
      </w:pPr>
      <w:r w:rsidRPr="00E35D63">
        <w:rPr>
          <w:bCs/>
          <w:sz w:val="28"/>
          <w:szCs w:val="28"/>
        </w:rPr>
        <w:t xml:space="preserve">Thực hiện chính sách nội trú theo </w:t>
      </w:r>
      <w:r w:rsidR="00430646">
        <w:rPr>
          <w:bCs/>
          <w:sz w:val="28"/>
          <w:szCs w:val="28"/>
        </w:rPr>
        <w:t>(</w:t>
      </w:r>
      <w:r w:rsidRPr="00E35D63">
        <w:rPr>
          <w:sz w:val="28"/>
          <w:szCs w:val="28"/>
          <w:shd w:val="clear" w:color="auto" w:fill="FFFFFF"/>
        </w:rPr>
        <w:t>Quyết định số 53/2015/QĐ-TTg ngày 20 tháng 10 năm 2015 của Thủ tướng Chính phủ về chính sách nội trú đối với học sinh, sinh viên học cao đẳng, trung cấp</w:t>
      </w:r>
      <w:r w:rsidR="00430646">
        <w:rPr>
          <w:sz w:val="28"/>
          <w:szCs w:val="28"/>
          <w:shd w:val="clear" w:color="auto" w:fill="FFFFFF"/>
        </w:rPr>
        <w:t xml:space="preserve"> </w:t>
      </w:r>
      <w:r w:rsidR="00430646">
        <w:rPr>
          <w:bCs/>
          <w:color w:val="FF0000"/>
          <w:sz w:val="28"/>
          <w:szCs w:val="28"/>
        </w:rPr>
        <w:t>– có thể bỏ qua văn bản không liệt kê vào đây)</w:t>
      </w:r>
      <w:r w:rsidR="00C44933" w:rsidRPr="00E35D63">
        <w:rPr>
          <w:sz w:val="28"/>
          <w:szCs w:val="28"/>
          <w:shd w:val="clear" w:color="auto" w:fill="FFFFFF"/>
        </w:rPr>
        <w:t>. Nhà trường đã thực hiện các đ</w:t>
      </w:r>
      <w:r w:rsidR="00C44933" w:rsidRPr="00E35D63">
        <w:rPr>
          <w:sz w:val="28"/>
          <w:szCs w:val="28"/>
          <w:lang w:val="vi-VN"/>
        </w:rPr>
        <w:t xml:space="preserve">ối tượng được hưởng chính sách nội trú </w:t>
      </w:r>
      <w:r w:rsidR="00C44933" w:rsidRPr="00E35D63">
        <w:rPr>
          <w:sz w:val="28"/>
          <w:szCs w:val="28"/>
        </w:rPr>
        <w:t xml:space="preserve">theo qui định được xét duyệt vào ở nội trú tại Ký túc xá và được hưởng đầy đủ các chính sách có liên quan đến học tập </w:t>
      </w:r>
      <w:r w:rsidR="00C44933" w:rsidRPr="00E35D63">
        <w:rPr>
          <w:sz w:val="28"/>
          <w:szCs w:val="28"/>
          <w:lang w:val="vi-VN"/>
        </w:rPr>
        <w:t xml:space="preserve">khi tham gia chương trình đào tạo trình độ cao đẳng, trình độ trung cấp tại </w:t>
      </w:r>
      <w:r w:rsidR="00C44933" w:rsidRPr="00E35D63">
        <w:rPr>
          <w:sz w:val="28"/>
          <w:szCs w:val="28"/>
        </w:rPr>
        <w:t>trường.</w:t>
      </w:r>
    </w:p>
    <w:p w:rsidR="00C44933" w:rsidRDefault="00C44933" w:rsidP="002353A4">
      <w:pPr>
        <w:pStyle w:val="NormalWeb"/>
        <w:shd w:val="clear" w:color="auto" w:fill="FFFFFF"/>
        <w:spacing w:before="120" w:beforeAutospacing="0" w:after="120" w:afterAutospacing="0"/>
        <w:ind w:firstLine="567"/>
        <w:jc w:val="both"/>
        <w:rPr>
          <w:sz w:val="28"/>
          <w:szCs w:val="28"/>
        </w:rPr>
      </w:pPr>
      <w:r w:rsidRPr="00E35D63">
        <w:rPr>
          <w:sz w:val="28"/>
          <w:szCs w:val="28"/>
        </w:rPr>
        <w:t xml:space="preserve">Ngoài việc thực hiện các chính sách trên, Nhà trường cũng đã triển khai phối hợp nhiều đơn vị , </w:t>
      </w:r>
      <w:r w:rsidR="00430646">
        <w:rPr>
          <w:sz w:val="28"/>
          <w:szCs w:val="28"/>
        </w:rPr>
        <w:t>các d</w:t>
      </w:r>
      <w:r w:rsidRPr="00E35D63">
        <w:rPr>
          <w:sz w:val="28"/>
          <w:szCs w:val="28"/>
        </w:rPr>
        <w:t xml:space="preserve">oanh nghiệp </w:t>
      </w:r>
      <w:r w:rsidR="00430646">
        <w:rPr>
          <w:sz w:val="28"/>
          <w:szCs w:val="28"/>
        </w:rPr>
        <w:t xml:space="preserve">để tìm kiếm tài trợ </w:t>
      </w:r>
      <w:r w:rsidRPr="00E35D63">
        <w:rPr>
          <w:sz w:val="28"/>
          <w:szCs w:val="28"/>
        </w:rPr>
        <w:t xml:space="preserve">chăm lo </w:t>
      </w:r>
      <w:r w:rsidR="00430646">
        <w:rPr>
          <w:sz w:val="28"/>
          <w:szCs w:val="28"/>
        </w:rPr>
        <w:t xml:space="preserve">về </w:t>
      </w:r>
      <w:r w:rsidRPr="00E35D63">
        <w:rPr>
          <w:sz w:val="28"/>
          <w:szCs w:val="28"/>
        </w:rPr>
        <w:t>đời sống, chính sách cho HSSV có điều kiện hoàn cảnh kinh tế khó khăn đang theo học tại trường như: xây dựng qũi học bổng cho HSSV ngoài ngân sách (nếu cô nữ có số liệu thì chèn vô</w:t>
      </w:r>
      <w:r w:rsidR="00E35D63" w:rsidRPr="00E35D63">
        <w:rPr>
          <w:sz w:val="28"/>
          <w:szCs w:val="28"/>
        </w:rPr>
        <w:t>), xây dựng nhà tình thương, nhà tình bạn cho HSSV đang theo học tại trường</w:t>
      </w:r>
      <w:r w:rsidR="00430646">
        <w:rPr>
          <w:sz w:val="28"/>
          <w:szCs w:val="28"/>
        </w:rPr>
        <w:t>, giải quyết giới thiệu việc làm cho HSSV tốt nghiệp, tăng cường ứng dụng công nghệ thông tin trong công tác điều tra khảo sát, phân tích dữ liệu khảo sát lần vết việc làm của HSSV tốt nghiệp</w:t>
      </w:r>
      <w:r w:rsidR="00E35D63" w:rsidRPr="00E35D63">
        <w:rPr>
          <w:sz w:val="28"/>
          <w:szCs w:val="28"/>
        </w:rPr>
        <w:t xml:space="preserve"> và còn rất nhiều các chính sách khác có liên quan …</w:t>
      </w:r>
    </w:p>
    <w:p w:rsidR="00E35D63" w:rsidRDefault="00430646" w:rsidP="002353A4">
      <w:pPr>
        <w:pStyle w:val="NormalWeb"/>
        <w:numPr>
          <w:ilvl w:val="0"/>
          <w:numId w:val="8"/>
        </w:numPr>
        <w:shd w:val="clear" w:color="auto" w:fill="FFFFFF"/>
        <w:tabs>
          <w:tab w:val="left" w:pos="426"/>
        </w:tabs>
        <w:spacing w:before="120" w:beforeAutospacing="0" w:after="120" w:afterAutospacing="0"/>
        <w:ind w:left="0" w:firstLine="0"/>
        <w:jc w:val="both"/>
        <w:rPr>
          <w:b/>
          <w:sz w:val="28"/>
          <w:szCs w:val="28"/>
        </w:rPr>
      </w:pPr>
      <w:r w:rsidRPr="00430646">
        <w:rPr>
          <w:b/>
          <w:sz w:val="28"/>
          <w:szCs w:val="28"/>
        </w:rPr>
        <w:t>Đánh giá chung thuận lợi, hạn chế và đề xuất kiến nghị</w:t>
      </w:r>
    </w:p>
    <w:p w:rsidR="00430646" w:rsidRPr="00D95970" w:rsidRDefault="00430646" w:rsidP="002353A4">
      <w:pPr>
        <w:pStyle w:val="NormalWeb"/>
        <w:numPr>
          <w:ilvl w:val="0"/>
          <w:numId w:val="9"/>
        </w:numPr>
        <w:shd w:val="clear" w:color="auto" w:fill="FFFFFF"/>
        <w:tabs>
          <w:tab w:val="left" w:pos="426"/>
          <w:tab w:val="left" w:pos="993"/>
        </w:tabs>
        <w:spacing w:before="120" w:beforeAutospacing="0" w:after="120" w:afterAutospacing="0"/>
        <w:ind w:hanging="153"/>
        <w:jc w:val="both"/>
        <w:rPr>
          <w:b/>
          <w:sz w:val="28"/>
          <w:szCs w:val="28"/>
        </w:rPr>
      </w:pPr>
      <w:r w:rsidRPr="00D95970">
        <w:rPr>
          <w:b/>
          <w:sz w:val="28"/>
          <w:szCs w:val="28"/>
        </w:rPr>
        <w:t>Thuận lợi:</w:t>
      </w:r>
    </w:p>
    <w:p w:rsidR="00430646" w:rsidRDefault="00430646" w:rsidP="002353A4">
      <w:pPr>
        <w:pStyle w:val="NormalWeb"/>
        <w:shd w:val="clear" w:color="auto" w:fill="FFFFFF"/>
        <w:tabs>
          <w:tab w:val="left" w:pos="426"/>
          <w:tab w:val="left" w:pos="993"/>
        </w:tabs>
        <w:spacing w:before="120" w:beforeAutospacing="0" w:after="120" w:afterAutospacing="0"/>
        <w:ind w:firstLine="567"/>
        <w:jc w:val="both"/>
        <w:rPr>
          <w:sz w:val="28"/>
          <w:szCs w:val="28"/>
        </w:rPr>
      </w:pPr>
      <w:r w:rsidRPr="00430646">
        <w:rPr>
          <w:sz w:val="28"/>
          <w:szCs w:val="28"/>
        </w:rPr>
        <w:t xml:space="preserve">Trong suốt giai đoạn thực </w:t>
      </w:r>
      <w:r>
        <w:rPr>
          <w:sz w:val="28"/>
          <w:szCs w:val="28"/>
        </w:rPr>
        <w:t xml:space="preserve">các chính sách hỗ trợ đối với các đối tượng chính sách, Nhà trường đã đã được sự quan tâm hướng dẫn, chỉ đạo kịp thời của các cấp, </w:t>
      </w:r>
      <w:r w:rsidRPr="00430646">
        <w:rPr>
          <w:sz w:val="28"/>
          <w:szCs w:val="28"/>
        </w:rPr>
        <w:t>của Sở Lao động – TB&amp;XH, Sở Tài chính, Sở Giáo</w:t>
      </w:r>
      <w:r>
        <w:rPr>
          <w:sz w:val="28"/>
          <w:szCs w:val="28"/>
        </w:rPr>
        <w:t xml:space="preserve"> dục và Đào tạo…</w:t>
      </w:r>
      <w:r w:rsidRPr="00430646">
        <w:rPr>
          <w:sz w:val="28"/>
          <w:szCs w:val="28"/>
        </w:rPr>
        <w:t xml:space="preserve"> nên việc thực hiện </w:t>
      </w:r>
      <w:r>
        <w:rPr>
          <w:sz w:val="28"/>
          <w:szCs w:val="28"/>
        </w:rPr>
        <w:t>các chế độ, chính sách có liên quan</w:t>
      </w:r>
      <w:r w:rsidRPr="00430646">
        <w:rPr>
          <w:sz w:val="28"/>
          <w:szCs w:val="28"/>
        </w:rPr>
        <w:t xml:space="preserve"> cho học sinh</w:t>
      </w:r>
      <w:r>
        <w:rPr>
          <w:sz w:val="28"/>
          <w:szCs w:val="28"/>
        </w:rPr>
        <w:t>, sinh viên của Trường</w:t>
      </w:r>
      <w:r w:rsidRPr="00430646">
        <w:rPr>
          <w:sz w:val="28"/>
          <w:szCs w:val="28"/>
        </w:rPr>
        <w:t xml:space="preserve"> trong thời qua gặp rất nhiều thuận lợi. </w:t>
      </w:r>
      <w:r>
        <w:rPr>
          <w:sz w:val="28"/>
          <w:szCs w:val="28"/>
        </w:rPr>
        <w:t>Nhận được s</w:t>
      </w:r>
      <w:r w:rsidRPr="00430646">
        <w:rPr>
          <w:sz w:val="28"/>
          <w:szCs w:val="28"/>
        </w:rPr>
        <w:t xml:space="preserve">ự đồng thuận của phụ huynh học sinh </w:t>
      </w:r>
      <w:r>
        <w:rPr>
          <w:sz w:val="28"/>
          <w:szCs w:val="28"/>
        </w:rPr>
        <w:t xml:space="preserve">sinh viên </w:t>
      </w:r>
      <w:r w:rsidRPr="00430646">
        <w:rPr>
          <w:sz w:val="28"/>
          <w:szCs w:val="28"/>
        </w:rPr>
        <w:t>và được đồng tình ủng hộ của các tầng lớp nhân dân</w:t>
      </w:r>
      <w:r>
        <w:rPr>
          <w:sz w:val="28"/>
          <w:szCs w:val="28"/>
        </w:rPr>
        <w:t>.</w:t>
      </w:r>
    </w:p>
    <w:p w:rsidR="00E35D63" w:rsidRPr="00D95970" w:rsidRDefault="00E35D63" w:rsidP="002353A4">
      <w:pPr>
        <w:pStyle w:val="NormalWeb"/>
        <w:numPr>
          <w:ilvl w:val="0"/>
          <w:numId w:val="9"/>
        </w:numPr>
        <w:shd w:val="clear" w:color="auto" w:fill="FFFFFF"/>
        <w:tabs>
          <w:tab w:val="left" w:pos="426"/>
          <w:tab w:val="left" w:pos="993"/>
        </w:tabs>
        <w:spacing w:before="120" w:beforeAutospacing="0" w:after="120" w:afterAutospacing="0"/>
        <w:ind w:left="0" w:firstLine="567"/>
        <w:jc w:val="both"/>
        <w:rPr>
          <w:b/>
          <w:sz w:val="28"/>
          <w:szCs w:val="28"/>
        </w:rPr>
      </w:pPr>
      <w:r w:rsidRPr="00D95970">
        <w:rPr>
          <w:b/>
          <w:sz w:val="28"/>
          <w:szCs w:val="28"/>
          <w:bdr w:val="none" w:sz="0" w:space="0" w:color="auto" w:frame="1"/>
        </w:rPr>
        <w:t>Hạn chế:</w:t>
      </w:r>
    </w:p>
    <w:p w:rsidR="00E35D63" w:rsidRPr="00E35D63" w:rsidRDefault="00E35D63" w:rsidP="002353A4">
      <w:pPr>
        <w:pStyle w:val="ListParagraph"/>
        <w:tabs>
          <w:tab w:val="left" w:pos="851"/>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eastAsia="Times New Roman" w:hAnsi="Times New Roman" w:cs="Times New Roman"/>
          <w:sz w:val="28"/>
          <w:szCs w:val="28"/>
          <w:bdr w:val="none" w:sz="0" w:space="0" w:color="auto" w:frame="1"/>
        </w:rPr>
        <w:t xml:space="preserve">Bên cạnh những kết quả đạt được, việc thực hiện chế độ chính sách đối với học sinh </w:t>
      </w:r>
      <w:r w:rsidRPr="00E35D63">
        <w:rPr>
          <w:rFonts w:ascii="Times New Roman" w:eastAsia="Times New Roman" w:hAnsi="Times New Roman" w:cs="Times New Roman"/>
          <w:sz w:val="28"/>
          <w:szCs w:val="28"/>
          <w:bdr w:val="none" w:sz="0" w:space="0" w:color="auto" w:frame="1"/>
        </w:rPr>
        <w:t>sinh viên tại trường,</w:t>
      </w:r>
      <w:r w:rsidRPr="00E35D63">
        <w:rPr>
          <w:rFonts w:ascii="Times New Roman" w:eastAsia="Times New Roman" w:hAnsi="Times New Roman" w:cs="Times New Roman"/>
          <w:sz w:val="28"/>
          <w:szCs w:val="28"/>
          <w:bdr w:val="none" w:sz="0" w:space="0" w:color="auto" w:frame="1"/>
        </w:rPr>
        <w:t xml:space="preserve"> đôi khi còn chậm </w:t>
      </w:r>
      <w:r w:rsidRPr="00E35D63">
        <w:rPr>
          <w:rFonts w:ascii="Times New Roman" w:eastAsia="Times New Roman" w:hAnsi="Times New Roman" w:cs="Times New Roman"/>
          <w:sz w:val="28"/>
          <w:szCs w:val="28"/>
          <w:bdr w:val="none" w:sz="0" w:space="0" w:color="auto" w:frame="1"/>
        </w:rPr>
        <w:t>chưa đảm bảo tiến độ và thời gian thực hiện</w:t>
      </w:r>
    </w:p>
    <w:p w:rsidR="00E35D63" w:rsidRPr="00D95970" w:rsidRDefault="00E35D63" w:rsidP="002353A4">
      <w:pPr>
        <w:pStyle w:val="ListParagraph"/>
        <w:numPr>
          <w:ilvl w:val="0"/>
          <w:numId w:val="9"/>
        </w:numPr>
        <w:tabs>
          <w:tab w:val="left" w:pos="851"/>
        </w:tabs>
        <w:spacing w:before="120" w:after="120" w:line="240" w:lineRule="auto"/>
        <w:ind w:left="0" w:firstLine="567"/>
        <w:contextualSpacing w:val="0"/>
        <w:jc w:val="both"/>
        <w:textAlignment w:val="top"/>
        <w:rPr>
          <w:rFonts w:ascii="Times New Roman" w:eastAsia="Times New Roman" w:hAnsi="Times New Roman" w:cs="Times New Roman"/>
          <w:b/>
          <w:sz w:val="28"/>
          <w:szCs w:val="28"/>
        </w:rPr>
      </w:pPr>
      <w:r w:rsidRPr="00D95970">
        <w:rPr>
          <w:rFonts w:ascii="Times New Roman" w:eastAsia="Times New Roman" w:hAnsi="Times New Roman" w:cs="Times New Roman"/>
          <w:b/>
          <w:sz w:val="28"/>
          <w:szCs w:val="28"/>
          <w:bdr w:val="none" w:sz="0" w:space="0" w:color="auto" w:frame="1"/>
        </w:rPr>
        <w:t>Nguyên nhân:</w:t>
      </w:r>
    </w:p>
    <w:p w:rsidR="00E35D63" w:rsidRPr="00D95970" w:rsidRDefault="00E35D63" w:rsidP="002353A4">
      <w:pPr>
        <w:pStyle w:val="ListParagraph"/>
        <w:numPr>
          <w:ilvl w:val="1"/>
          <w:numId w:val="9"/>
        </w:numPr>
        <w:tabs>
          <w:tab w:val="left" w:pos="851"/>
          <w:tab w:val="left" w:pos="1134"/>
        </w:tabs>
        <w:spacing w:before="120" w:after="120" w:line="240" w:lineRule="auto"/>
        <w:ind w:left="0" w:firstLine="567"/>
        <w:contextualSpacing w:val="0"/>
        <w:jc w:val="both"/>
        <w:textAlignment w:val="top"/>
        <w:rPr>
          <w:rFonts w:ascii="Times New Roman" w:eastAsia="Times New Roman" w:hAnsi="Times New Roman" w:cs="Times New Roman"/>
          <w:b/>
          <w:sz w:val="28"/>
          <w:szCs w:val="28"/>
        </w:rPr>
      </w:pPr>
      <w:r w:rsidRPr="00D95970">
        <w:rPr>
          <w:rFonts w:ascii="Times New Roman" w:eastAsia="Times New Roman" w:hAnsi="Times New Roman" w:cs="Times New Roman"/>
          <w:b/>
          <w:sz w:val="28"/>
          <w:szCs w:val="28"/>
          <w:bdr w:val="none" w:sz="0" w:space="0" w:color="auto" w:frame="1"/>
        </w:rPr>
        <w:t>Khách quan:</w:t>
      </w:r>
    </w:p>
    <w:p w:rsidR="00E35D63" w:rsidRPr="00E35D63" w:rsidRDefault="00E35D63" w:rsidP="002353A4">
      <w:pPr>
        <w:pStyle w:val="ListParagraph"/>
        <w:numPr>
          <w:ilvl w:val="0"/>
          <w:numId w:val="6"/>
        </w:numPr>
        <w:tabs>
          <w:tab w:val="left" w:pos="851"/>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sidRPr="00E35D63">
        <w:rPr>
          <w:rFonts w:ascii="Times New Roman" w:eastAsia="Times New Roman" w:hAnsi="Times New Roman" w:cs="Times New Roman"/>
          <w:sz w:val="28"/>
          <w:szCs w:val="28"/>
          <w:bdr w:val="none" w:sz="0" w:space="0" w:color="auto" w:frame="1"/>
        </w:rPr>
        <w:t>N</w:t>
      </w:r>
      <w:r w:rsidRPr="00E35D63">
        <w:rPr>
          <w:rFonts w:ascii="Times New Roman" w:eastAsia="Times New Roman" w:hAnsi="Times New Roman" w:cs="Times New Roman"/>
          <w:sz w:val="28"/>
          <w:szCs w:val="28"/>
          <w:bdr w:val="none" w:sz="0" w:space="0" w:color="auto" w:frame="1"/>
        </w:rPr>
        <w:t xml:space="preserve">guồn kinh phí được cấp chưa kịp thời; </w:t>
      </w:r>
    </w:p>
    <w:p w:rsidR="00E35D63" w:rsidRPr="00E35D63" w:rsidRDefault="00E35D63" w:rsidP="002353A4">
      <w:pPr>
        <w:pStyle w:val="ListParagraph"/>
        <w:numPr>
          <w:ilvl w:val="0"/>
          <w:numId w:val="6"/>
        </w:numPr>
        <w:tabs>
          <w:tab w:val="left" w:pos="851"/>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V</w:t>
      </w:r>
      <w:r w:rsidRPr="00E35D63">
        <w:rPr>
          <w:rFonts w:ascii="Times New Roman" w:eastAsia="Times New Roman" w:hAnsi="Times New Roman" w:cs="Times New Roman"/>
          <w:sz w:val="28"/>
          <w:szCs w:val="28"/>
          <w:bdr w:val="none" w:sz="0" w:space="0" w:color="auto" w:frame="1"/>
        </w:rPr>
        <w:t xml:space="preserve">ăn bản quy định vùng kinh tế - xã hội đặc biệt khó khăn </w:t>
      </w:r>
      <w:r>
        <w:rPr>
          <w:rFonts w:ascii="Times New Roman" w:eastAsia="Times New Roman" w:hAnsi="Times New Roman" w:cs="Times New Roman"/>
          <w:sz w:val="28"/>
          <w:szCs w:val="28"/>
          <w:bdr w:val="none" w:sz="0" w:space="0" w:color="auto" w:frame="1"/>
        </w:rPr>
        <w:t xml:space="preserve">thường </w:t>
      </w:r>
      <w:r w:rsidRPr="00E35D63">
        <w:rPr>
          <w:rFonts w:ascii="Times New Roman" w:eastAsia="Times New Roman" w:hAnsi="Times New Roman" w:cs="Times New Roman"/>
          <w:sz w:val="28"/>
          <w:szCs w:val="28"/>
          <w:bdr w:val="none" w:sz="0" w:space="0" w:color="auto" w:frame="1"/>
        </w:rPr>
        <w:t>thay đổi qua các năm</w:t>
      </w:r>
      <w:r>
        <w:rPr>
          <w:rFonts w:ascii="Times New Roman" w:eastAsia="Times New Roman" w:hAnsi="Times New Roman" w:cs="Times New Roman"/>
          <w:sz w:val="28"/>
          <w:szCs w:val="28"/>
          <w:bdr w:val="none" w:sz="0" w:space="0" w:color="auto" w:frame="1"/>
        </w:rPr>
        <w:t>.</w:t>
      </w:r>
    </w:p>
    <w:p w:rsidR="00E35D63" w:rsidRPr="00E35D63" w:rsidRDefault="00E35D63" w:rsidP="002353A4">
      <w:pPr>
        <w:pStyle w:val="ListParagraph"/>
        <w:numPr>
          <w:ilvl w:val="0"/>
          <w:numId w:val="6"/>
        </w:numPr>
        <w:tabs>
          <w:tab w:val="left" w:pos="851"/>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C</w:t>
      </w:r>
      <w:r w:rsidRPr="00E35D63">
        <w:rPr>
          <w:rFonts w:ascii="Times New Roman" w:eastAsia="Times New Roman" w:hAnsi="Times New Roman" w:cs="Times New Roman"/>
          <w:sz w:val="28"/>
          <w:szCs w:val="28"/>
          <w:bdr w:val="none" w:sz="0" w:space="0" w:color="auto" w:frame="1"/>
        </w:rPr>
        <w:t>ác văn bản hướng dẫn của Trung ương chưa cụ thể, chưa kịp thời hoặc chưa thống nhất giữa các bộ, ngành nên đơn vị, địa phương lúng túng trong thực hiện...</w:t>
      </w:r>
    </w:p>
    <w:p w:rsidR="00E35D63" w:rsidRPr="00D95970" w:rsidRDefault="00E35D63" w:rsidP="002353A4">
      <w:pPr>
        <w:pStyle w:val="ListParagraph"/>
        <w:numPr>
          <w:ilvl w:val="1"/>
          <w:numId w:val="9"/>
        </w:numPr>
        <w:tabs>
          <w:tab w:val="left" w:pos="851"/>
          <w:tab w:val="left" w:pos="1134"/>
        </w:tabs>
        <w:spacing w:before="120" w:after="120" w:line="240" w:lineRule="auto"/>
        <w:ind w:left="0" w:firstLine="567"/>
        <w:contextualSpacing w:val="0"/>
        <w:jc w:val="both"/>
        <w:textAlignment w:val="top"/>
        <w:rPr>
          <w:rFonts w:ascii="Times New Roman" w:eastAsia="Times New Roman" w:hAnsi="Times New Roman" w:cs="Times New Roman"/>
          <w:b/>
          <w:sz w:val="28"/>
          <w:szCs w:val="28"/>
        </w:rPr>
      </w:pPr>
      <w:r w:rsidRPr="00D95970">
        <w:rPr>
          <w:rFonts w:ascii="Times New Roman" w:eastAsia="Times New Roman" w:hAnsi="Times New Roman" w:cs="Times New Roman"/>
          <w:b/>
          <w:sz w:val="28"/>
          <w:szCs w:val="28"/>
          <w:bdr w:val="none" w:sz="0" w:space="0" w:color="auto" w:frame="1"/>
        </w:rPr>
        <w:lastRenderedPageBreak/>
        <w:t>Chủ quan:</w:t>
      </w:r>
    </w:p>
    <w:p w:rsidR="00E35D63" w:rsidRPr="0030244A" w:rsidRDefault="0030244A" w:rsidP="002353A4">
      <w:pPr>
        <w:pStyle w:val="ListParagraph"/>
        <w:numPr>
          <w:ilvl w:val="0"/>
          <w:numId w:val="6"/>
        </w:numPr>
        <w:tabs>
          <w:tab w:val="left" w:pos="851"/>
          <w:tab w:val="left" w:pos="1134"/>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Trình độ, nhận thức của học sinh sinh viên còn yếu về những chính sách có liên quan đến việc học tập của mình.</w:t>
      </w:r>
    </w:p>
    <w:p w:rsidR="0030244A" w:rsidRPr="0030244A" w:rsidRDefault="0030244A" w:rsidP="002353A4">
      <w:pPr>
        <w:pStyle w:val="ListParagraph"/>
        <w:numPr>
          <w:ilvl w:val="0"/>
          <w:numId w:val="6"/>
        </w:numPr>
        <w:tabs>
          <w:tab w:val="left" w:pos="851"/>
          <w:tab w:val="left" w:pos="1134"/>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Cán bộ thực hiện không chuyên, còn yếu trong qui trình tư vấn, hướng dẫn.</w:t>
      </w:r>
    </w:p>
    <w:p w:rsidR="0030244A" w:rsidRPr="0030244A" w:rsidRDefault="0030244A" w:rsidP="002353A4">
      <w:pPr>
        <w:pStyle w:val="ListParagraph"/>
        <w:numPr>
          <w:ilvl w:val="0"/>
          <w:numId w:val="6"/>
        </w:numPr>
        <w:tabs>
          <w:tab w:val="left" w:pos="851"/>
          <w:tab w:val="left" w:pos="1134"/>
        </w:tabs>
        <w:spacing w:before="120" w:after="120" w:line="240" w:lineRule="auto"/>
        <w:ind w:left="0" w:firstLine="567"/>
        <w:contextualSpacing w:val="0"/>
        <w:jc w:val="both"/>
        <w:textAlignment w:val="top"/>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Công tác tuyên truyền, phối h</w:t>
      </w:r>
      <w:r w:rsidR="00363F49">
        <w:rPr>
          <w:rFonts w:ascii="Times New Roman" w:eastAsia="Times New Roman" w:hAnsi="Times New Roman" w:cs="Times New Roman"/>
          <w:sz w:val="28"/>
          <w:szCs w:val="28"/>
          <w:bdr w:val="none" w:sz="0" w:space="0" w:color="auto" w:frame="1"/>
        </w:rPr>
        <w:t>ợp trong Nhà trường chưa được đồng bộ giữa các đơn vị và cá nhân liên quan</w:t>
      </w:r>
    </w:p>
    <w:p w:rsidR="0030244A" w:rsidRPr="00D95970" w:rsidRDefault="00404953" w:rsidP="002353A4">
      <w:pPr>
        <w:pStyle w:val="ListParagraph"/>
        <w:numPr>
          <w:ilvl w:val="0"/>
          <w:numId w:val="9"/>
        </w:numPr>
        <w:tabs>
          <w:tab w:val="left" w:pos="851"/>
          <w:tab w:val="left" w:pos="1134"/>
        </w:tabs>
        <w:spacing w:before="120" w:after="120" w:line="240" w:lineRule="auto"/>
        <w:ind w:left="0" w:firstLine="567"/>
        <w:contextualSpacing w:val="0"/>
        <w:jc w:val="both"/>
        <w:textAlignment w:val="top"/>
        <w:rPr>
          <w:rFonts w:ascii="Times New Roman" w:eastAsia="Times New Roman" w:hAnsi="Times New Roman" w:cs="Times New Roman"/>
          <w:b/>
          <w:sz w:val="28"/>
          <w:szCs w:val="28"/>
        </w:rPr>
      </w:pPr>
      <w:r w:rsidRPr="00D95970">
        <w:rPr>
          <w:rFonts w:ascii="Times New Roman" w:eastAsia="Times New Roman" w:hAnsi="Times New Roman" w:cs="Times New Roman"/>
          <w:b/>
          <w:sz w:val="28"/>
          <w:szCs w:val="28"/>
          <w:bdr w:val="none" w:sz="0" w:space="0" w:color="auto" w:frame="1"/>
        </w:rPr>
        <w:t>Kiến nghị:</w:t>
      </w:r>
    </w:p>
    <w:p w:rsidR="00404953" w:rsidRPr="00D95970" w:rsidRDefault="00404953" w:rsidP="002353A4">
      <w:pPr>
        <w:pStyle w:val="ListParagraph"/>
        <w:numPr>
          <w:ilvl w:val="1"/>
          <w:numId w:val="9"/>
        </w:numPr>
        <w:tabs>
          <w:tab w:val="left" w:pos="851"/>
          <w:tab w:val="left" w:pos="1134"/>
        </w:tabs>
        <w:spacing w:before="120" w:after="120" w:line="240" w:lineRule="auto"/>
        <w:contextualSpacing w:val="0"/>
        <w:jc w:val="both"/>
        <w:textAlignment w:val="top"/>
        <w:rPr>
          <w:rFonts w:ascii="Times New Roman" w:eastAsia="Times New Roman" w:hAnsi="Times New Roman" w:cs="Times New Roman"/>
          <w:b/>
          <w:sz w:val="28"/>
          <w:szCs w:val="28"/>
        </w:rPr>
      </w:pPr>
      <w:r w:rsidRPr="00D95970">
        <w:rPr>
          <w:rFonts w:ascii="Times New Roman" w:eastAsia="Times New Roman" w:hAnsi="Times New Roman" w:cs="Times New Roman"/>
          <w:b/>
          <w:sz w:val="28"/>
          <w:szCs w:val="28"/>
          <w:bdr w:val="none" w:sz="0" w:space="0" w:color="auto" w:frame="1"/>
        </w:rPr>
        <w:t>Đối với Trung ương và các Bộ, Ngành</w:t>
      </w:r>
      <w:r w:rsidR="00D95970">
        <w:rPr>
          <w:rFonts w:ascii="Times New Roman" w:eastAsia="Times New Roman" w:hAnsi="Times New Roman" w:cs="Times New Roman"/>
          <w:b/>
          <w:sz w:val="28"/>
          <w:szCs w:val="28"/>
          <w:bdr w:val="none" w:sz="0" w:space="0" w:color="auto" w:frame="1"/>
        </w:rPr>
        <w:t>, Sở</w:t>
      </w:r>
      <w:r w:rsidRPr="00D95970">
        <w:rPr>
          <w:rFonts w:ascii="Times New Roman" w:eastAsia="Times New Roman" w:hAnsi="Times New Roman" w:cs="Times New Roman"/>
          <w:b/>
          <w:sz w:val="28"/>
          <w:szCs w:val="28"/>
          <w:bdr w:val="none" w:sz="0" w:space="0" w:color="auto" w:frame="1"/>
        </w:rPr>
        <w:t>:</w:t>
      </w:r>
    </w:p>
    <w:p w:rsidR="00404953" w:rsidRDefault="00404953" w:rsidP="002353A4">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404953">
        <w:rPr>
          <w:rFonts w:ascii="Times New Roman" w:hAnsi="Times New Roman" w:cs="Times New Roman"/>
          <w:sz w:val="28"/>
          <w:szCs w:val="28"/>
        </w:rPr>
        <w:t xml:space="preserve"> Bộ, ngành Trung ương </w:t>
      </w:r>
      <w:r>
        <w:rPr>
          <w:rFonts w:ascii="Times New Roman" w:hAnsi="Times New Roman" w:cs="Times New Roman"/>
          <w:sz w:val="28"/>
          <w:szCs w:val="28"/>
        </w:rPr>
        <w:t xml:space="preserve">cần sớm </w:t>
      </w:r>
      <w:r w:rsidRPr="00404953">
        <w:rPr>
          <w:rFonts w:ascii="Times New Roman" w:hAnsi="Times New Roman" w:cs="Times New Roman"/>
          <w:sz w:val="28"/>
          <w:szCs w:val="28"/>
        </w:rPr>
        <w:t xml:space="preserve">thường xuyên việc cập nhật sửa đổi, bổ sung đầy đủ, </w:t>
      </w:r>
      <w:r>
        <w:rPr>
          <w:rFonts w:ascii="Times New Roman" w:hAnsi="Times New Roman" w:cs="Times New Roman"/>
          <w:sz w:val="28"/>
          <w:szCs w:val="28"/>
        </w:rPr>
        <w:t xml:space="preserve">ban hành văn bản hướng dẫn </w:t>
      </w:r>
      <w:r w:rsidRPr="00404953">
        <w:rPr>
          <w:rFonts w:ascii="Times New Roman" w:hAnsi="Times New Roman" w:cs="Times New Roman"/>
          <w:sz w:val="28"/>
          <w:szCs w:val="28"/>
        </w:rPr>
        <w:t>kịp thờ</w:t>
      </w:r>
      <w:r>
        <w:rPr>
          <w:rFonts w:ascii="Times New Roman" w:hAnsi="Times New Roman" w:cs="Times New Roman"/>
          <w:sz w:val="28"/>
          <w:szCs w:val="28"/>
        </w:rPr>
        <w:t>i, đồng bộ giữa cá Bộ, Ngành về</w:t>
      </w:r>
      <w:r w:rsidRPr="00404953">
        <w:rPr>
          <w:rFonts w:ascii="Times New Roman" w:hAnsi="Times New Roman" w:cs="Times New Roman"/>
          <w:sz w:val="28"/>
          <w:szCs w:val="28"/>
        </w:rPr>
        <w:t xml:space="preserve"> thủ tục hành chính, văn bản quy phạm pháp luậ</w:t>
      </w:r>
      <w:r>
        <w:rPr>
          <w:rFonts w:ascii="Times New Roman" w:hAnsi="Times New Roman" w:cs="Times New Roman"/>
          <w:sz w:val="28"/>
          <w:szCs w:val="28"/>
        </w:rPr>
        <w:t xml:space="preserve">t, </w:t>
      </w:r>
      <w:r w:rsidRPr="00404953">
        <w:rPr>
          <w:rFonts w:ascii="Times New Roman" w:hAnsi="Times New Roman" w:cs="Times New Roman"/>
          <w:sz w:val="28"/>
          <w:szCs w:val="28"/>
        </w:rPr>
        <w:t xml:space="preserve">có quy định về thủ tục </w:t>
      </w:r>
      <w:r>
        <w:rPr>
          <w:rFonts w:ascii="Times New Roman" w:hAnsi="Times New Roman" w:cs="Times New Roman"/>
          <w:sz w:val="28"/>
          <w:szCs w:val="28"/>
        </w:rPr>
        <w:t xml:space="preserve">chính sách cho học sinh, sinh viên phù </w:t>
      </w:r>
      <w:r w:rsidRPr="00404953">
        <w:rPr>
          <w:rFonts w:ascii="Times New Roman" w:hAnsi="Times New Roman" w:cs="Times New Roman"/>
          <w:sz w:val="28"/>
          <w:szCs w:val="28"/>
        </w:rPr>
        <w:t xml:space="preserve"> </w:t>
      </w:r>
      <w:r>
        <w:rPr>
          <w:rFonts w:ascii="Times New Roman" w:hAnsi="Times New Roman" w:cs="Times New Roman"/>
          <w:sz w:val="28"/>
          <w:szCs w:val="28"/>
        </w:rPr>
        <w:t>hợp giai đoạn hiện nay của đất nước. Đặc biệt trọng thời CNH – HĐH, và phát triển Hội nhập Quốc tế</w:t>
      </w:r>
      <w:r w:rsidR="00363F49">
        <w:rPr>
          <w:rFonts w:ascii="Times New Roman" w:hAnsi="Times New Roman" w:cs="Times New Roman"/>
          <w:sz w:val="28"/>
          <w:szCs w:val="28"/>
        </w:rPr>
        <w:t xml:space="preserve"> trong thời gian tới.</w:t>
      </w:r>
    </w:p>
    <w:p w:rsidR="00363F49" w:rsidRPr="0067624E" w:rsidRDefault="00363F49" w:rsidP="002353A4">
      <w:pPr>
        <w:spacing w:before="120" w:after="120" w:line="240" w:lineRule="auto"/>
        <w:ind w:firstLine="567"/>
        <w:jc w:val="both"/>
        <w:rPr>
          <w:rFonts w:ascii="Times New Roman" w:hAnsi="Times New Roman" w:cs="Times New Roman"/>
          <w:sz w:val="28"/>
          <w:szCs w:val="28"/>
        </w:rPr>
      </w:pPr>
      <w:r w:rsidRPr="0067624E">
        <w:rPr>
          <w:rFonts w:ascii="Times New Roman" w:hAnsi="Times New Roman" w:cs="Times New Roman"/>
          <w:sz w:val="28"/>
          <w:szCs w:val="28"/>
        </w:rPr>
        <w:t xml:space="preserve">- </w:t>
      </w:r>
      <w:r w:rsidRPr="0067624E">
        <w:rPr>
          <w:rFonts w:ascii="Times New Roman" w:hAnsi="Times New Roman" w:cs="Times New Roman"/>
          <w:sz w:val="28"/>
          <w:szCs w:val="28"/>
        </w:rPr>
        <w:t>Sở Lao động – TB&amp;XH, Sở Tài chính, Sở Giáo dục và Đào tạo</w:t>
      </w:r>
      <w:r w:rsidRPr="0067624E">
        <w:rPr>
          <w:rFonts w:ascii="Times New Roman" w:hAnsi="Times New Roman" w:cs="Times New Roman"/>
          <w:sz w:val="28"/>
          <w:szCs w:val="28"/>
        </w:rPr>
        <w:t xml:space="preserve"> </w:t>
      </w:r>
      <w:r w:rsidR="0067624E" w:rsidRPr="0067624E">
        <w:rPr>
          <w:rFonts w:ascii="Times New Roman" w:hAnsi="Times New Roman" w:cs="Times New Roman"/>
          <w:sz w:val="28"/>
          <w:szCs w:val="28"/>
        </w:rPr>
        <w:t xml:space="preserve">rà soát lại các văn bản, </w:t>
      </w:r>
      <w:r w:rsidRPr="0067624E">
        <w:rPr>
          <w:rFonts w:ascii="Times New Roman" w:hAnsi="Times New Roman" w:cs="Times New Roman"/>
          <w:sz w:val="28"/>
          <w:szCs w:val="28"/>
        </w:rPr>
        <w:t xml:space="preserve">có văn bản kiến nghị cấp trên hệ thống lại các văn bản có liên quan về </w:t>
      </w:r>
      <w:r w:rsidRPr="0067624E">
        <w:rPr>
          <w:rFonts w:ascii="Times New Roman" w:hAnsi="Times New Roman" w:cs="Times New Roman"/>
          <w:sz w:val="28"/>
          <w:szCs w:val="28"/>
        </w:rPr>
        <w:t>chính sách hỗ trợ cho HSSV</w:t>
      </w:r>
      <w:r w:rsidRPr="0067624E">
        <w:rPr>
          <w:rFonts w:ascii="Times New Roman" w:hAnsi="Times New Roman" w:cs="Times New Roman"/>
          <w:sz w:val="28"/>
          <w:szCs w:val="28"/>
        </w:rPr>
        <w:t xml:space="preserve"> để thuận tiện trong việc tuyên truyền cũng như việc thực hiện của các cơ quan có liên quan.</w:t>
      </w:r>
    </w:p>
    <w:p w:rsidR="00363F49" w:rsidRPr="00D95970" w:rsidRDefault="00D95970" w:rsidP="002353A4">
      <w:pPr>
        <w:spacing w:before="120" w:after="120" w:line="240" w:lineRule="auto"/>
        <w:ind w:firstLine="567"/>
        <w:jc w:val="both"/>
        <w:rPr>
          <w:rFonts w:ascii="Times New Roman" w:hAnsi="Times New Roman" w:cs="Times New Roman"/>
          <w:b/>
          <w:sz w:val="28"/>
          <w:szCs w:val="28"/>
        </w:rPr>
      </w:pPr>
      <w:bookmarkStart w:id="0" w:name="_GoBack"/>
      <w:r w:rsidRPr="00D95970">
        <w:rPr>
          <w:rFonts w:ascii="Times New Roman" w:hAnsi="Times New Roman" w:cs="Times New Roman"/>
          <w:b/>
          <w:sz w:val="28"/>
          <w:szCs w:val="28"/>
        </w:rPr>
        <w:t xml:space="preserve">4.2. </w:t>
      </w:r>
      <w:r w:rsidR="00363F49" w:rsidRPr="00D95970">
        <w:rPr>
          <w:rFonts w:ascii="Times New Roman" w:hAnsi="Times New Roman" w:cs="Times New Roman"/>
          <w:b/>
          <w:sz w:val="28"/>
          <w:szCs w:val="28"/>
        </w:rPr>
        <w:t>Đối với Nhà trường:</w:t>
      </w:r>
    </w:p>
    <w:bookmarkEnd w:id="0"/>
    <w:p w:rsidR="00363F49" w:rsidRDefault="00363F49" w:rsidP="002353A4">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Thực hiện tốt công tác tuyên truyền, nâng cao nhận thực cho HSSV về các chính sách hỗ trợ có liên quan;</w:t>
      </w:r>
    </w:p>
    <w:p w:rsidR="00363F49" w:rsidRDefault="00363F49" w:rsidP="002353A4">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Tổ chức bỗi dưỡng, nâng cao trình độ chuyên môn cho cán bộ phụ trách;</w:t>
      </w:r>
    </w:p>
    <w:p w:rsidR="00363F49" w:rsidRDefault="00363F49" w:rsidP="002353A4">
      <w:pPr>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9B206B">
        <w:rPr>
          <w:rFonts w:ascii="Times New Roman" w:hAnsi="Times New Roman" w:cs="Times New Roman"/>
          <w:sz w:val="28"/>
          <w:szCs w:val="28"/>
        </w:rPr>
        <w:t>Thực hiện tốt</w:t>
      </w:r>
      <w:r w:rsidR="0067624E">
        <w:rPr>
          <w:rFonts w:ascii="Times New Roman" w:hAnsi="Times New Roman" w:cs="Times New Roman"/>
          <w:sz w:val="28"/>
          <w:szCs w:val="28"/>
        </w:rPr>
        <w:t xml:space="preserve">, đẩy mạnh </w:t>
      </w:r>
      <w:r>
        <w:rPr>
          <w:rFonts w:ascii="Times New Roman" w:hAnsi="Times New Roman" w:cs="Times New Roman"/>
          <w:sz w:val="28"/>
          <w:szCs w:val="28"/>
        </w:rPr>
        <w:t>công tác tuyên truyền</w:t>
      </w:r>
      <w:r w:rsidR="009B206B">
        <w:rPr>
          <w:rFonts w:ascii="Times New Roman" w:hAnsi="Times New Roman" w:cs="Times New Roman"/>
          <w:sz w:val="28"/>
          <w:szCs w:val="28"/>
        </w:rPr>
        <w:t>, nâng cao vai trò trách nhiệm và đ</w:t>
      </w:r>
      <w:r w:rsidR="0067624E">
        <w:rPr>
          <w:rFonts w:ascii="Times New Roman" w:hAnsi="Times New Roman" w:cs="Times New Roman"/>
          <w:sz w:val="28"/>
          <w:szCs w:val="28"/>
        </w:rPr>
        <w:t xml:space="preserve">ồng </w:t>
      </w:r>
      <w:r w:rsidR="009B206B">
        <w:rPr>
          <w:rFonts w:ascii="Times New Roman" w:hAnsi="Times New Roman" w:cs="Times New Roman"/>
          <w:sz w:val="28"/>
          <w:szCs w:val="28"/>
        </w:rPr>
        <w:t xml:space="preserve">bộ giữa các </w:t>
      </w:r>
      <w:r w:rsidR="0067624E">
        <w:rPr>
          <w:rFonts w:ascii="Times New Roman" w:hAnsi="Times New Roman" w:cs="Times New Roman"/>
          <w:sz w:val="28"/>
          <w:szCs w:val="28"/>
        </w:rPr>
        <w:t xml:space="preserve">đơn vị </w:t>
      </w:r>
      <w:r w:rsidR="009B206B">
        <w:rPr>
          <w:rFonts w:ascii="Times New Roman" w:hAnsi="Times New Roman" w:cs="Times New Roman"/>
          <w:sz w:val="28"/>
          <w:szCs w:val="28"/>
        </w:rPr>
        <w:t xml:space="preserve">liên quan </w:t>
      </w:r>
      <w:r w:rsidR="0067624E">
        <w:rPr>
          <w:rFonts w:ascii="Times New Roman" w:hAnsi="Times New Roman" w:cs="Times New Roman"/>
          <w:sz w:val="28"/>
          <w:szCs w:val="28"/>
        </w:rPr>
        <w:t xml:space="preserve">trong trường </w:t>
      </w:r>
      <w:r w:rsidR="009B206B">
        <w:rPr>
          <w:rFonts w:ascii="Times New Roman" w:hAnsi="Times New Roman" w:cs="Times New Roman"/>
          <w:sz w:val="28"/>
          <w:szCs w:val="28"/>
        </w:rPr>
        <w:t>và đặc biệt phát huy vai trò của GVCN/CVHT về thực hiện các chính sách hỗ trợ cho HSSV</w:t>
      </w:r>
    </w:p>
    <w:p w:rsidR="009B206B" w:rsidRPr="002353A4" w:rsidRDefault="009B206B" w:rsidP="002353A4">
      <w:pPr>
        <w:tabs>
          <w:tab w:val="left" w:pos="993"/>
        </w:tabs>
        <w:spacing w:after="120" w:line="240" w:lineRule="auto"/>
        <w:jc w:val="both"/>
        <w:rPr>
          <w:rFonts w:ascii="Times New Roman" w:hAnsi="Times New Roman" w:cs="Times New Roman"/>
          <w:b/>
          <w:color w:val="FF0000"/>
          <w:sz w:val="28"/>
          <w:szCs w:val="28"/>
        </w:rPr>
      </w:pPr>
      <w:r w:rsidRPr="002353A4">
        <w:rPr>
          <w:rFonts w:ascii="Times New Roman" w:hAnsi="Times New Roman" w:cs="Times New Roman"/>
          <w:b/>
          <w:color w:val="FF0000"/>
          <w:sz w:val="28"/>
          <w:szCs w:val="28"/>
        </w:rPr>
        <w:t>Đề cương báo cáo nội dung 4:</w:t>
      </w:r>
    </w:p>
    <w:p w:rsidR="009B206B" w:rsidRPr="002353A4" w:rsidRDefault="009B206B" w:rsidP="002353A4">
      <w:pPr>
        <w:spacing w:after="120" w:line="240" w:lineRule="auto"/>
        <w:jc w:val="both"/>
        <w:rPr>
          <w:rFonts w:ascii="Times New Roman" w:hAnsi="Times New Roman" w:cs="Times New Roman"/>
          <w:b/>
          <w:color w:val="FF0000"/>
          <w:sz w:val="28"/>
          <w:szCs w:val="28"/>
        </w:rPr>
      </w:pPr>
      <w:r w:rsidRPr="002353A4">
        <w:rPr>
          <w:rFonts w:ascii="Times New Roman" w:hAnsi="Times New Roman" w:cs="Times New Roman"/>
          <w:b/>
          <w:color w:val="FF0000"/>
          <w:sz w:val="28"/>
          <w:szCs w:val="28"/>
        </w:rPr>
        <w:t xml:space="preserve">Hợp tác, hội nhập quốc tế trong lĩnh vực giáo dục nghề nghiệp chất lượng cao. </w:t>
      </w:r>
    </w:p>
    <w:p w:rsidR="009B206B" w:rsidRPr="002353A4" w:rsidRDefault="009B206B" w:rsidP="002353A4">
      <w:pPr>
        <w:pStyle w:val="ListParagraph"/>
        <w:numPr>
          <w:ilvl w:val="0"/>
          <w:numId w:val="6"/>
        </w:numPr>
        <w:tabs>
          <w:tab w:val="left" w:pos="851"/>
        </w:tabs>
        <w:spacing w:after="120" w:line="240" w:lineRule="auto"/>
        <w:ind w:left="0" w:firstLine="709"/>
        <w:contextualSpacing w:val="0"/>
        <w:jc w:val="both"/>
        <w:rPr>
          <w:rFonts w:ascii="Times New Roman" w:hAnsi="Times New Roman" w:cs="Times New Roman"/>
          <w:color w:val="FF0000"/>
          <w:sz w:val="28"/>
          <w:szCs w:val="28"/>
        </w:rPr>
      </w:pPr>
      <w:r w:rsidRPr="002353A4">
        <w:rPr>
          <w:rFonts w:ascii="Times New Roman" w:hAnsi="Times New Roman" w:cs="Times New Roman"/>
          <w:color w:val="FF0000"/>
          <w:sz w:val="28"/>
          <w:szCs w:val="28"/>
        </w:rPr>
        <w:t xml:space="preserve">Đánh giá chính sách hỗ, quản lý việc học tập và rèn luyện của học sinh , sinh viên đang học ở các cơ sở giáo dục nghề nghiệp chất lượng cao có yếu tố nước ngài tại Việt Nam. </w:t>
      </w:r>
      <w:r w:rsidRPr="002353A4">
        <w:rPr>
          <w:rFonts w:ascii="Times New Roman" w:hAnsi="Times New Roman" w:cs="Times New Roman"/>
          <w:color w:val="FF0000"/>
          <w:sz w:val="28"/>
          <w:szCs w:val="28"/>
          <w:highlight w:val="yellow"/>
        </w:rPr>
        <w:t>(Theo E biết nội dung này Phòng mình không có thông tin)</w:t>
      </w:r>
    </w:p>
    <w:p w:rsidR="00E35D63" w:rsidRPr="00C44933" w:rsidRDefault="00E35D63" w:rsidP="002353A4">
      <w:pPr>
        <w:pStyle w:val="NormalWeb"/>
        <w:shd w:val="clear" w:color="auto" w:fill="FFFFFF"/>
        <w:spacing w:before="0" w:beforeAutospacing="0" w:after="120" w:afterAutospacing="0"/>
        <w:ind w:firstLine="567"/>
        <w:jc w:val="both"/>
        <w:rPr>
          <w:color w:val="000000"/>
          <w:sz w:val="28"/>
          <w:szCs w:val="28"/>
        </w:rPr>
      </w:pPr>
    </w:p>
    <w:p w:rsidR="00D9401E" w:rsidRPr="00060DD6" w:rsidRDefault="00D9401E" w:rsidP="00384471">
      <w:pPr>
        <w:pStyle w:val="ListParagraph"/>
        <w:tabs>
          <w:tab w:val="left" w:pos="993"/>
        </w:tabs>
        <w:ind w:hanging="11"/>
        <w:rPr>
          <w:rFonts w:ascii="Times New Roman" w:hAnsi="Times New Roman" w:cs="Times New Roman"/>
          <w:b/>
          <w:sz w:val="26"/>
          <w:szCs w:val="26"/>
        </w:rPr>
      </w:pPr>
    </w:p>
    <w:sectPr w:rsidR="00D9401E" w:rsidRPr="00060DD6" w:rsidSect="002353A4">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E28C8"/>
    <w:multiLevelType w:val="hybridMultilevel"/>
    <w:tmpl w:val="801E7A20"/>
    <w:lvl w:ilvl="0" w:tplc="6E7874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73297"/>
    <w:multiLevelType w:val="hybridMultilevel"/>
    <w:tmpl w:val="DF6E4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AC0F3E"/>
    <w:multiLevelType w:val="hybridMultilevel"/>
    <w:tmpl w:val="DC28A09A"/>
    <w:lvl w:ilvl="0" w:tplc="187CABA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F357AF"/>
    <w:multiLevelType w:val="multilevel"/>
    <w:tmpl w:val="13FE7AD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8">
    <w:nsid w:val="338E7F8E"/>
    <w:multiLevelType w:val="hybridMultilevel"/>
    <w:tmpl w:val="A4525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5"/>
  </w:num>
  <w:num w:numId="5">
    <w:abstractNumId w:val="6"/>
  </w:num>
  <w:num w:numId="6">
    <w:abstractNumId w:val="2"/>
  </w:num>
  <w:num w:numId="7">
    <w:abstractNumId w:val="8"/>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184F5F"/>
    <w:rsid w:val="002353A4"/>
    <w:rsid w:val="00240FEB"/>
    <w:rsid w:val="002F1089"/>
    <w:rsid w:val="0030244A"/>
    <w:rsid w:val="00363F49"/>
    <w:rsid w:val="00384471"/>
    <w:rsid w:val="00404953"/>
    <w:rsid w:val="00430646"/>
    <w:rsid w:val="0050009A"/>
    <w:rsid w:val="00524A87"/>
    <w:rsid w:val="0067624E"/>
    <w:rsid w:val="007928B2"/>
    <w:rsid w:val="008F78F5"/>
    <w:rsid w:val="00924B2A"/>
    <w:rsid w:val="009B206B"/>
    <w:rsid w:val="00A15B83"/>
    <w:rsid w:val="00B33AF4"/>
    <w:rsid w:val="00C13461"/>
    <w:rsid w:val="00C44933"/>
    <w:rsid w:val="00CA0F56"/>
    <w:rsid w:val="00D9401E"/>
    <w:rsid w:val="00D95970"/>
    <w:rsid w:val="00DB7FFC"/>
    <w:rsid w:val="00E26007"/>
    <w:rsid w:val="00E342C7"/>
    <w:rsid w:val="00E3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NormalWeb">
    <w:name w:val="Normal (Web)"/>
    <w:basedOn w:val="Normal"/>
    <w:uiPriority w:val="99"/>
    <w:unhideWhenUsed/>
    <w:rsid w:val="00524A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1">
    <w:name w:val=" Char Char1"/>
    <w:basedOn w:val="Normal"/>
    <w:next w:val="Normal"/>
    <w:autoRedefine/>
    <w:semiHidden/>
    <w:rsid w:val="00404953"/>
    <w:pPr>
      <w:spacing w:before="120" w:after="120" w:line="312" w:lineRule="auto"/>
    </w:pPr>
    <w:rPr>
      <w:rFonts w:ascii="Times New Roman" w:eastAsia="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NormalWeb">
    <w:name w:val="Normal (Web)"/>
    <w:basedOn w:val="Normal"/>
    <w:uiPriority w:val="99"/>
    <w:unhideWhenUsed/>
    <w:rsid w:val="00524A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1">
    <w:name w:val=" Char Char1"/>
    <w:basedOn w:val="Normal"/>
    <w:next w:val="Normal"/>
    <w:autoRedefine/>
    <w:semiHidden/>
    <w:rsid w:val="00404953"/>
    <w:pPr>
      <w:spacing w:before="120" w:after="120" w:line="312" w:lineRule="auto"/>
    </w:pPr>
    <w:rPr>
      <w:rFonts w:ascii="Times New Roman" w:eastAsia="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005713">
      <w:bodyDiv w:val="1"/>
      <w:marLeft w:val="0"/>
      <w:marRight w:val="0"/>
      <w:marTop w:val="0"/>
      <w:marBottom w:val="0"/>
      <w:divBdr>
        <w:top w:val="none" w:sz="0" w:space="0" w:color="auto"/>
        <w:left w:val="none" w:sz="0" w:space="0" w:color="auto"/>
        <w:bottom w:val="none" w:sz="0" w:space="0" w:color="auto"/>
        <w:right w:val="none" w:sz="0" w:space="0" w:color="auto"/>
      </w:divBdr>
    </w:div>
    <w:div w:id="1791780097">
      <w:bodyDiv w:val="1"/>
      <w:marLeft w:val="0"/>
      <w:marRight w:val="0"/>
      <w:marTop w:val="0"/>
      <w:marBottom w:val="0"/>
      <w:divBdr>
        <w:top w:val="none" w:sz="0" w:space="0" w:color="auto"/>
        <w:left w:val="none" w:sz="0" w:space="0" w:color="auto"/>
        <w:bottom w:val="none" w:sz="0" w:space="0" w:color="auto"/>
        <w:right w:val="none" w:sz="0" w:space="0" w:color="auto"/>
      </w:divBdr>
    </w:div>
    <w:div w:id="1795904905">
      <w:bodyDiv w:val="1"/>
      <w:marLeft w:val="0"/>
      <w:marRight w:val="0"/>
      <w:marTop w:val="0"/>
      <w:marBottom w:val="0"/>
      <w:divBdr>
        <w:top w:val="none" w:sz="0" w:space="0" w:color="auto"/>
        <w:left w:val="none" w:sz="0" w:space="0" w:color="auto"/>
        <w:bottom w:val="none" w:sz="0" w:space="0" w:color="auto"/>
        <w:right w:val="none" w:sz="0" w:space="0" w:color="auto"/>
      </w:divBdr>
    </w:div>
    <w:div w:id="18630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1936</Words>
  <Characters>11037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CoNhuan</dc:creator>
  <cp:lastModifiedBy>KTX</cp:lastModifiedBy>
  <cp:revision>5</cp:revision>
  <dcterms:created xsi:type="dcterms:W3CDTF">2019-03-27T03:24:00Z</dcterms:created>
  <dcterms:modified xsi:type="dcterms:W3CDTF">2019-03-27T03:28:00Z</dcterms:modified>
</cp:coreProperties>
</file>